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B6" w:rsidRPr="0069270C" w:rsidRDefault="000820E2" w:rsidP="0069270C">
      <w:pPr>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-47625</wp:posOffset>
                </wp:positionV>
                <wp:extent cx="2124075" cy="790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240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0E2" w:rsidRPr="000820E2" w:rsidRDefault="000820E2" w:rsidP="000820E2">
                            <w:pPr>
                              <w:spacing w:line="240" w:lineRule="auto"/>
                              <w:jc w:val="right"/>
                            </w:pPr>
                            <w:r w:rsidRPr="000820E2">
                              <w:t>Cornerstone Endodontics, LLC</w:t>
                            </w:r>
                          </w:p>
                          <w:p w:rsidR="000820E2" w:rsidRPr="000820E2" w:rsidRDefault="000820E2" w:rsidP="000820E2">
                            <w:pPr>
                              <w:spacing w:line="240" w:lineRule="auto"/>
                              <w:jc w:val="right"/>
                              <w:rPr>
                                <w:sz w:val="18"/>
                              </w:rPr>
                            </w:pPr>
                            <w:r w:rsidRPr="000820E2">
                              <w:rPr>
                                <w:sz w:val="18"/>
                              </w:rPr>
                              <w:t>Dr. Jamie Ring | Dr. Karla Ring</w:t>
                            </w:r>
                          </w:p>
                          <w:p w:rsidR="000820E2" w:rsidRPr="000820E2" w:rsidRDefault="000820E2" w:rsidP="000820E2">
                            <w:pPr>
                              <w:spacing w:line="240" w:lineRule="auto"/>
                              <w:jc w:val="right"/>
                              <w:rPr>
                                <w:sz w:val="18"/>
                              </w:rPr>
                            </w:pPr>
                            <w:r w:rsidRPr="000820E2">
                              <w:rPr>
                                <w:sz w:val="18"/>
                              </w:rPr>
                              <w:t>5733 S. 34</w:t>
                            </w:r>
                            <w:r w:rsidRPr="000820E2">
                              <w:rPr>
                                <w:sz w:val="18"/>
                                <w:vertAlign w:val="superscript"/>
                              </w:rPr>
                              <w:t>th</w:t>
                            </w:r>
                            <w:r w:rsidRPr="000820E2">
                              <w:rPr>
                                <w:sz w:val="18"/>
                              </w:rPr>
                              <w:t xml:space="preserve"> St., Suite 100</w:t>
                            </w:r>
                          </w:p>
                          <w:p w:rsidR="000820E2" w:rsidRPr="000820E2" w:rsidRDefault="000820E2" w:rsidP="000820E2">
                            <w:pPr>
                              <w:spacing w:line="240" w:lineRule="auto"/>
                              <w:jc w:val="right"/>
                              <w:rPr>
                                <w:sz w:val="18"/>
                              </w:rPr>
                            </w:pPr>
                            <w:r w:rsidRPr="000820E2">
                              <w:rPr>
                                <w:sz w:val="18"/>
                              </w:rPr>
                              <w:t>Lincoln, NE 68516</w:t>
                            </w:r>
                          </w:p>
                          <w:p w:rsidR="000820E2" w:rsidRPr="000820E2" w:rsidRDefault="000820E2" w:rsidP="000820E2">
                            <w:pPr>
                              <w:spacing w:line="240" w:lineRule="auto"/>
                              <w:jc w:val="right"/>
                              <w:rPr>
                                <w:sz w:val="18"/>
                              </w:rPr>
                            </w:pPr>
                            <w:r w:rsidRPr="000820E2">
                              <w:rPr>
                                <w:sz w:val="18"/>
                              </w:rPr>
                              <w:t>P: 402-421-3636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3.75pt;width:167.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" filled="f" stroked="f" strokeweight=".5pt">
                <v:textbox>
                  <w:txbxContent>
                    <w:p w:rsidR="000820E2" w:rsidRPr="000820E2" w:rsidRDefault="000820E2" w:rsidP="000820E2">
                      <w:pPr>
                        <w:spacing w:line="240" w:lineRule="auto"/>
                        <w:jc w:val="right"/>
                      </w:pPr>
                      <w:r w:rsidRPr="000820E2">
                        <w:t>Cornerstone Endodontics, LLC</w:t>
                      </w:r>
                    </w:p>
                    <w:p w:rsidR="000820E2" w:rsidRPr="000820E2" w:rsidRDefault="000820E2" w:rsidP="000820E2">
                      <w:pPr>
                        <w:spacing w:line="240" w:lineRule="auto"/>
                        <w:jc w:val="right"/>
                        <w:rPr>
                          <w:sz w:val="18"/>
                        </w:rPr>
                      </w:pPr>
                      <w:r w:rsidRPr="000820E2">
                        <w:rPr>
                          <w:sz w:val="18"/>
                        </w:rPr>
                        <w:t>Dr. Jamie Ring | Dr. Karla Ring</w:t>
                      </w:r>
                    </w:p>
                    <w:p w:rsidR="000820E2" w:rsidRPr="000820E2" w:rsidRDefault="000820E2" w:rsidP="000820E2">
                      <w:pPr>
                        <w:spacing w:line="240" w:lineRule="auto"/>
                        <w:jc w:val="right"/>
                        <w:rPr>
                          <w:sz w:val="18"/>
                        </w:rPr>
                      </w:pPr>
                      <w:r w:rsidRPr="000820E2">
                        <w:rPr>
                          <w:sz w:val="18"/>
                        </w:rPr>
                        <w:t>5733 S. 34</w:t>
                      </w:r>
                      <w:r w:rsidRPr="000820E2">
                        <w:rPr>
                          <w:sz w:val="18"/>
                          <w:vertAlign w:val="superscript"/>
                        </w:rPr>
                        <w:t>th</w:t>
                      </w:r>
                      <w:r w:rsidRPr="000820E2">
                        <w:rPr>
                          <w:sz w:val="18"/>
                        </w:rPr>
                        <w:t xml:space="preserve"> St., Suite 100</w:t>
                      </w:r>
                    </w:p>
                    <w:p w:rsidR="000820E2" w:rsidRPr="000820E2" w:rsidRDefault="000820E2" w:rsidP="000820E2">
                      <w:pPr>
                        <w:spacing w:line="240" w:lineRule="auto"/>
                        <w:jc w:val="right"/>
                        <w:rPr>
                          <w:sz w:val="18"/>
                        </w:rPr>
                      </w:pPr>
                      <w:r w:rsidRPr="000820E2">
                        <w:rPr>
                          <w:sz w:val="18"/>
                        </w:rPr>
                        <w:t>Lincoln, NE 68516</w:t>
                      </w:r>
                    </w:p>
                    <w:p w:rsidR="000820E2" w:rsidRPr="000820E2" w:rsidRDefault="000820E2" w:rsidP="000820E2">
                      <w:pPr>
                        <w:spacing w:line="240" w:lineRule="auto"/>
                        <w:jc w:val="right"/>
                        <w:rPr>
                          <w:sz w:val="18"/>
                        </w:rPr>
                      </w:pPr>
                      <w:r w:rsidRPr="000820E2">
                        <w:rPr>
                          <w:sz w:val="18"/>
                        </w:rPr>
                        <w:t>P: 402-421-3636</w:t>
                      </w:r>
                    </w:p>
                  </w:txbxContent>
                </v:textbox>
              </v:shape>
            </w:pict>
          </mc:Fallback>
        </mc:AlternateContent>
      </w:r>
      <w:r w:rsidR="003F061D">
        <w:rPr>
          <w:noProof/>
        </w:rPr>
        <w:drawing>
          <wp:inline distT="0" distB="0" distL="0" distR="0">
            <wp:extent cx="762000" cy="75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653" cy="752764"/>
                    </a:xfrm>
                    <a:prstGeom prst="rect">
                      <a:avLst/>
                    </a:prstGeom>
                  </pic:spPr>
                </pic:pic>
              </a:graphicData>
            </a:graphic>
          </wp:inline>
        </w:drawing>
      </w:r>
      <w:r w:rsidR="0069270C">
        <w:rPr>
          <w:b/>
          <w:sz w:val="28"/>
        </w:rPr>
        <w:t xml:space="preserve">                                                      </w:t>
      </w:r>
      <w:r w:rsidR="00AE35B6" w:rsidRPr="003F061D">
        <w:rPr>
          <w:b/>
          <w:sz w:val="28"/>
        </w:rPr>
        <w:t>Welcome</w:t>
      </w:r>
    </w:p>
    <w:p w:rsidR="00AE35B6" w:rsidRPr="00755735" w:rsidRDefault="00AE35B6" w:rsidP="00AE35B6">
      <w:pPr>
        <w:spacing w:line="240" w:lineRule="auto"/>
        <w:rPr>
          <w:sz w:val="20"/>
        </w:rPr>
      </w:pPr>
      <w:r w:rsidRPr="00755735">
        <w:rPr>
          <w:sz w:val="20"/>
        </w:rPr>
        <w:t>Our main goal is to help you achieve and maintain your maxi</w:t>
      </w:r>
      <w:r w:rsidR="000820E2">
        <w:rPr>
          <w:sz w:val="20"/>
        </w:rPr>
        <w:t>mum oral health. Please fill out</w:t>
      </w:r>
      <w:r w:rsidRPr="00755735">
        <w:rPr>
          <w:sz w:val="20"/>
        </w:rPr>
        <w:t xml:space="preserve"> this form as completely as possible. We want to make sure we are well informed about your medical history, current medications, and any other factor that might affect your dental health treatment. The better we communicate, the better able we are to take great care of you</w:t>
      </w:r>
      <w:r w:rsidR="000820E2">
        <w:rPr>
          <w:sz w:val="20"/>
        </w:rPr>
        <w:t>.</w:t>
      </w:r>
    </w:p>
    <w:p w:rsidR="00AE35B6" w:rsidRDefault="00AE35B6" w:rsidP="00AE35B6">
      <w:pPr>
        <w:spacing w:line="240" w:lineRule="auto"/>
      </w:pPr>
    </w:p>
    <w:tbl>
      <w:tblPr>
        <w:tblW w:w="10800" w:type="dxa"/>
        <w:tblInd w:w="108" w:type="dxa"/>
        <w:tblLook w:val="04A0" w:firstRow="1" w:lastRow="0" w:firstColumn="1" w:lastColumn="0" w:noHBand="0" w:noVBand="1"/>
      </w:tblPr>
      <w:tblGrid>
        <w:gridCol w:w="1350"/>
        <w:gridCol w:w="270"/>
        <w:gridCol w:w="2520"/>
        <w:gridCol w:w="415"/>
        <w:gridCol w:w="274"/>
        <w:gridCol w:w="274"/>
        <w:gridCol w:w="117"/>
        <w:gridCol w:w="1314"/>
        <w:gridCol w:w="343"/>
        <w:gridCol w:w="343"/>
        <w:gridCol w:w="343"/>
        <w:gridCol w:w="1437"/>
        <w:gridCol w:w="1800"/>
      </w:tblGrid>
      <w:tr w:rsidR="00AE35B6" w:rsidRPr="00AE35B6" w:rsidTr="00AE35B6">
        <w:trPr>
          <w:trHeight w:val="390"/>
        </w:trPr>
        <w:tc>
          <w:tcPr>
            <w:tcW w:w="10800" w:type="dxa"/>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AE35B6" w:rsidRPr="00AE35B6" w:rsidRDefault="00AE35B6" w:rsidP="00AE35B6">
            <w:pPr>
              <w:spacing w:line="240" w:lineRule="auto"/>
              <w:jc w:val="center"/>
              <w:rPr>
                <w:rFonts w:ascii="Calibri" w:eastAsia="Times New Roman" w:hAnsi="Calibri" w:cs="Times New Roman"/>
                <w:b/>
                <w:bCs/>
                <w:color w:val="000000"/>
                <w:sz w:val="28"/>
                <w:szCs w:val="28"/>
              </w:rPr>
            </w:pPr>
            <w:r w:rsidRPr="00AE35B6">
              <w:rPr>
                <w:rFonts w:ascii="Calibri" w:eastAsia="Times New Roman" w:hAnsi="Calibri" w:cs="Times New Roman"/>
                <w:b/>
                <w:bCs/>
                <w:color w:val="000000"/>
                <w:sz w:val="28"/>
                <w:szCs w:val="28"/>
              </w:rPr>
              <w:t>Patient Registration:</w:t>
            </w:r>
          </w:p>
        </w:tc>
      </w:tr>
      <w:tr w:rsidR="00AE35B6" w:rsidRPr="00AE35B6" w:rsidTr="000820E2">
        <w:trPr>
          <w:trHeight w:val="300"/>
        </w:trPr>
        <w:tc>
          <w:tcPr>
            <w:tcW w:w="41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First Name:</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M/I: </w:t>
            </w:r>
          </w:p>
        </w:tc>
        <w:tc>
          <w:tcPr>
            <w:tcW w:w="3780" w:type="dxa"/>
            <w:gridSpan w:val="5"/>
            <w:tcBorders>
              <w:top w:val="nil"/>
              <w:left w:val="nil"/>
              <w:bottom w:val="single" w:sz="4" w:space="0" w:color="auto"/>
              <w:right w:val="nil"/>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Last Name: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DOB:</w:t>
            </w:r>
          </w:p>
        </w:tc>
      </w:tr>
      <w:tr w:rsidR="00AE35B6" w:rsidRPr="00AE35B6" w:rsidTr="00AE35B6">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Sex: </w:t>
            </w:r>
            <w:r>
              <w:rPr>
                <w:rFonts w:ascii="Calibri" w:eastAsia="Times New Roman" w:hAnsi="Calibri" w:cs="Times New Roman"/>
                <w:color w:val="000000"/>
              </w:rPr>
              <w:t xml:space="preserve">    </w:t>
            </w:r>
            <w:r w:rsidRPr="00AE35B6">
              <w:rPr>
                <w:rFonts w:ascii="Calibri" w:eastAsia="Times New Roman" w:hAnsi="Calibri" w:cs="Times New Roman"/>
                <w:color w:val="000000"/>
              </w:rPr>
              <w:t>M | F</w:t>
            </w:r>
          </w:p>
        </w:tc>
        <w:tc>
          <w:tcPr>
            <w:tcW w:w="270"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525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Cell Phone: </w:t>
            </w:r>
          </w:p>
        </w:tc>
        <w:tc>
          <w:tcPr>
            <w:tcW w:w="39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Home Phone:</w:t>
            </w:r>
          </w:p>
        </w:tc>
      </w:tr>
      <w:tr w:rsidR="00AE35B6" w:rsidRPr="00AE35B6" w:rsidTr="00AE35B6">
        <w:trPr>
          <w:trHeight w:val="300"/>
        </w:trPr>
        <w:tc>
          <w:tcPr>
            <w:tcW w:w="6534" w:type="dxa"/>
            <w:gridSpan w:val="8"/>
            <w:tcBorders>
              <w:top w:val="single" w:sz="4" w:space="0" w:color="auto"/>
              <w:left w:val="single" w:sz="4" w:space="0" w:color="auto"/>
              <w:bottom w:val="nil"/>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Email: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923" w:type="dxa"/>
            <w:gridSpan w:val="4"/>
            <w:tcBorders>
              <w:top w:val="single" w:sz="4" w:space="0" w:color="auto"/>
              <w:left w:val="single" w:sz="4" w:space="0" w:color="auto"/>
              <w:bottom w:val="nil"/>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SSN: </w:t>
            </w:r>
          </w:p>
        </w:tc>
      </w:tr>
      <w:tr w:rsidR="00AE35B6" w:rsidRPr="00AE35B6" w:rsidTr="00AE35B6">
        <w:trPr>
          <w:trHeight w:val="300"/>
        </w:trPr>
        <w:tc>
          <w:tcPr>
            <w:tcW w:w="1080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Address: </w:t>
            </w:r>
          </w:p>
        </w:tc>
      </w:tr>
      <w:tr w:rsidR="00AE35B6" w:rsidRPr="00AE35B6" w:rsidTr="00AE35B6">
        <w:trPr>
          <w:trHeight w:val="300"/>
        </w:trPr>
        <w:tc>
          <w:tcPr>
            <w:tcW w:w="51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City: </w:t>
            </w:r>
          </w:p>
        </w:tc>
        <w:tc>
          <w:tcPr>
            <w:tcW w:w="177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State: </w:t>
            </w:r>
          </w:p>
        </w:tc>
        <w:tc>
          <w:tcPr>
            <w:tcW w:w="3923" w:type="dxa"/>
            <w:gridSpan w:val="4"/>
            <w:tcBorders>
              <w:top w:val="single" w:sz="4" w:space="0" w:color="auto"/>
              <w:left w:val="nil"/>
              <w:bottom w:val="nil"/>
              <w:right w:val="nil"/>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Zip: </w:t>
            </w:r>
          </w:p>
        </w:tc>
      </w:tr>
      <w:tr w:rsidR="00AE35B6" w:rsidRPr="00AE35B6" w:rsidTr="00AE35B6">
        <w:trPr>
          <w:trHeight w:val="300"/>
        </w:trPr>
        <w:tc>
          <w:tcPr>
            <w:tcW w:w="4555" w:type="dxa"/>
            <w:gridSpan w:val="4"/>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1431"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237"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r>
      <w:tr w:rsidR="00AE35B6" w:rsidRPr="00AE35B6" w:rsidTr="00AE35B6">
        <w:trPr>
          <w:trHeight w:val="300"/>
        </w:trPr>
        <w:tc>
          <w:tcPr>
            <w:tcW w:w="653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proofErr w:type="spellStart"/>
            <w:r w:rsidRPr="00AE35B6">
              <w:rPr>
                <w:rFonts w:ascii="Calibri" w:eastAsia="Times New Roman" w:hAnsi="Calibri" w:cs="Times New Roman"/>
                <w:color w:val="000000"/>
              </w:rPr>
              <w:t>Guardian|Guarantor</w:t>
            </w:r>
            <w:proofErr w:type="spellEnd"/>
            <w:r w:rsidRPr="00AE35B6">
              <w:rPr>
                <w:rFonts w:ascii="Calibri" w:eastAsia="Times New Roman" w:hAnsi="Calibri" w:cs="Times New Roman"/>
                <w:color w:val="000000"/>
              </w:rPr>
              <w:t>:</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9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Relationship: </w:t>
            </w:r>
          </w:p>
        </w:tc>
      </w:tr>
      <w:tr w:rsidR="00AE35B6" w:rsidRPr="00AE35B6" w:rsidTr="00AE35B6">
        <w:trPr>
          <w:trHeight w:val="300"/>
        </w:trPr>
        <w:tc>
          <w:tcPr>
            <w:tcW w:w="4555" w:type="dxa"/>
            <w:gridSpan w:val="4"/>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1431"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9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Phone: </w:t>
            </w:r>
          </w:p>
        </w:tc>
      </w:tr>
      <w:tr w:rsidR="00AE35B6" w:rsidRPr="00AE35B6" w:rsidTr="00AE35B6">
        <w:trPr>
          <w:trHeight w:val="300"/>
        </w:trPr>
        <w:tc>
          <w:tcPr>
            <w:tcW w:w="653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Employer: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9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Phone: </w:t>
            </w:r>
          </w:p>
        </w:tc>
      </w:tr>
      <w:tr w:rsidR="00AE35B6" w:rsidRPr="00AE35B6" w:rsidTr="00AE35B6">
        <w:trPr>
          <w:trHeight w:val="300"/>
        </w:trPr>
        <w:tc>
          <w:tcPr>
            <w:tcW w:w="4555" w:type="dxa"/>
            <w:gridSpan w:val="4"/>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1431"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237"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r>
      <w:tr w:rsidR="00AE35B6" w:rsidRPr="00AE35B6" w:rsidTr="00AE35B6">
        <w:trPr>
          <w:trHeight w:val="300"/>
        </w:trPr>
        <w:tc>
          <w:tcPr>
            <w:tcW w:w="653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Referring DDS Name:</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9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General DDS:</w:t>
            </w:r>
          </w:p>
        </w:tc>
      </w:tr>
      <w:tr w:rsidR="00AE35B6" w:rsidRPr="00AE35B6" w:rsidTr="00AE35B6">
        <w:trPr>
          <w:trHeight w:val="300"/>
        </w:trPr>
        <w:tc>
          <w:tcPr>
            <w:tcW w:w="4555" w:type="dxa"/>
            <w:gridSpan w:val="4"/>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1431"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237"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r>
      <w:tr w:rsidR="00AE35B6" w:rsidRPr="00AE35B6" w:rsidTr="00AE35B6">
        <w:trPr>
          <w:trHeight w:val="300"/>
        </w:trPr>
        <w:tc>
          <w:tcPr>
            <w:tcW w:w="51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Pharmacy: </w:t>
            </w:r>
          </w:p>
        </w:tc>
        <w:tc>
          <w:tcPr>
            <w:tcW w:w="1774" w:type="dxa"/>
            <w:gridSpan w:val="3"/>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9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Phone:</w:t>
            </w:r>
          </w:p>
        </w:tc>
      </w:tr>
      <w:tr w:rsidR="00AE35B6" w:rsidRPr="00AE35B6" w:rsidTr="00AE35B6">
        <w:trPr>
          <w:trHeight w:val="300"/>
        </w:trPr>
        <w:tc>
          <w:tcPr>
            <w:tcW w:w="51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Physician: </w:t>
            </w:r>
          </w:p>
        </w:tc>
        <w:tc>
          <w:tcPr>
            <w:tcW w:w="1431"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9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Phone:</w:t>
            </w:r>
          </w:p>
        </w:tc>
      </w:tr>
      <w:tr w:rsidR="00AE35B6" w:rsidRPr="00AE35B6" w:rsidTr="00AE35B6">
        <w:trPr>
          <w:trHeight w:val="315"/>
        </w:trPr>
        <w:tc>
          <w:tcPr>
            <w:tcW w:w="4555" w:type="dxa"/>
            <w:gridSpan w:val="4"/>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274"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1431"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43" w:type="dxa"/>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c>
          <w:tcPr>
            <w:tcW w:w="3237" w:type="dxa"/>
            <w:gridSpan w:val="2"/>
            <w:tcBorders>
              <w:top w:val="nil"/>
              <w:left w:val="nil"/>
              <w:bottom w:val="nil"/>
              <w:right w:val="nil"/>
            </w:tcBorders>
            <w:shd w:val="clear" w:color="000000" w:fill="D9D9D9"/>
            <w:noWrap/>
            <w:vAlign w:val="bottom"/>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w:t>
            </w:r>
          </w:p>
        </w:tc>
      </w:tr>
      <w:tr w:rsidR="00AE35B6" w:rsidRPr="00AE35B6" w:rsidTr="00AE35B6">
        <w:trPr>
          <w:trHeight w:val="390"/>
        </w:trPr>
        <w:tc>
          <w:tcPr>
            <w:tcW w:w="10800" w:type="dxa"/>
            <w:gridSpan w:val="13"/>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AE35B6" w:rsidRPr="00AE35B6" w:rsidRDefault="00AE35B6" w:rsidP="00AE35B6">
            <w:pPr>
              <w:spacing w:line="240" w:lineRule="auto"/>
              <w:jc w:val="center"/>
              <w:rPr>
                <w:rFonts w:ascii="Calibri" w:eastAsia="Times New Roman" w:hAnsi="Calibri" w:cs="Times New Roman"/>
                <w:b/>
                <w:bCs/>
                <w:color w:val="000000"/>
                <w:sz w:val="28"/>
                <w:szCs w:val="28"/>
              </w:rPr>
            </w:pPr>
            <w:r w:rsidRPr="00AE35B6">
              <w:rPr>
                <w:rFonts w:ascii="Calibri" w:eastAsia="Times New Roman" w:hAnsi="Calibri" w:cs="Times New Roman"/>
                <w:b/>
                <w:bCs/>
                <w:color w:val="000000"/>
                <w:sz w:val="28"/>
                <w:szCs w:val="28"/>
              </w:rPr>
              <w:t xml:space="preserve">Dental Insurance/Financial Policy </w:t>
            </w:r>
          </w:p>
        </w:tc>
      </w:tr>
      <w:tr w:rsidR="00AE35B6" w:rsidRPr="00AE35B6" w:rsidTr="00AE35B6">
        <w:trPr>
          <w:trHeight w:val="300"/>
        </w:trPr>
        <w:tc>
          <w:tcPr>
            <w:tcW w:w="5103" w:type="dxa"/>
            <w:gridSpan w:val="6"/>
            <w:tcBorders>
              <w:top w:val="nil"/>
              <w:left w:val="single" w:sz="4" w:space="0" w:color="auto"/>
              <w:bottom w:val="single" w:sz="4" w:space="0" w:color="auto"/>
              <w:right w:val="single" w:sz="4" w:space="0" w:color="000000"/>
            </w:tcBorders>
            <w:shd w:val="clear" w:color="auto" w:fill="auto"/>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Insurance                                                                                                                                                                             Company:</w:t>
            </w:r>
          </w:p>
        </w:tc>
        <w:tc>
          <w:tcPr>
            <w:tcW w:w="2117" w:type="dxa"/>
            <w:gridSpan w:val="4"/>
            <w:tcBorders>
              <w:top w:val="nil"/>
              <w:left w:val="nil"/>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ID: </w:t>
            </w:r>
          </w:p>
        </w:tc>
        <w:tc>
          <w:tcPr>
            <w:tcW w:w="3580" w:type="dxa"/>
            <w:gridSpan w:val="3"/>
            <w:tcBorders>
              <w:top w:val="nil"/>
              <w:left w:val="nil"/>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Group:</w:t>
            </w:r>
          </w:p>
        </w:tc>
      </w:tr>
      <w:tr w:rsidR="00AE35B6" w:rsidRPr="00AE35B6" w:rsidTr="00AE35B6">
        <w:trPr>
          <w:trHeight w:val="300"/>
        </w:trPr>
        <w:tc>
          <w:tcPr>
            <w:tcW w:w="5103" w:type="dxa"/>
            <w:gridSpan w:val="6"/>
            <w:tcBorders>
              <w:top w:val="single" w:sz="4" w:space="0" w:color="auto"/>
              <w:left w:val="single" w:sz="4" w:space="0" w:color="auto"/>
              <w:bottom w:val="single" w:sz="4" w:space="0" w:color="auto"/>
              <w:right w:val="nil"/>
            </w:tcBorders>
            <w:shd w:val="clear" w:color="auto" w:fill="auto"/>
            <w:noWrap/>
            <w:vAlign w:val="center"/>
            <w:hideMark/>
          </w:tcPr>
          <w:p w:rsidR="00AE35B6" w:rsidRPr="00AE35B6" w:rsidRDefault="000820E2" w:rsidP="00AE35B6">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Policy </w:t>
            </w:r>
            <w:r w:rsidR="00AE35B6" w:rsidRPr="00AE35B6">
              <w:rPr>
                <w:rFonts w:ascii="Calibri" w:eastAsia="Times New Roman" w:hAnsi="Calibri" w:cs="Times New Roman"/>
                <w:color w:val="000000"/>
              </w:rPr>
              <w:t xml:space="preserve">Holder: </w:t>
            </w:r>
          </w:p>
        </w:tc>
        <w:tc>
          <w:tcPr>
            <w:tcW w:w="2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DOB:</w:t>
            </w:r>
          </w:p>
        </w:tc>
        <w:tc>
          <w:tcPr>
            <w:tcW w:w="3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SSN: </w:t>
            </w:r>
          </w:p>
        </w:tc>
      </w:tr>
      <w:tr w:rsidR="00AE35B6" w:rsidRPr="00AE35B6" w:rsidTr="00AE35B6">
        <w:trPr>
          <w:trHeight w:val="300"/>
        </w:trPr>
        <w:tc>
          <w:tcPr>
            <w:tcW w:w="510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Phone:</w:t>
            </w:r>
          </w:p>
        </w:tc>
        <w:tc>
          <w:tcPr>
            <w:tcW w:w="569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Employer:</w:t>
            </w:r>
          </w:p>
        </w:tc>
      </w:tr>
      <w:tr w:rsidR="00AE35B6" w:rsidRPr="00AE35B6" w:rsidTr="00AE35B6">
        <w:trPr>
          <w:trHeight w:val="300"/>
        </w:trPr>
        <w:tc>
          <w:tcPr>
            <w:tcW w:w="51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Second</w:t>
            </w:r>
            <w:r>
              <w:rPr>
                <w:rFonts w:ascii="Calibri" w:eastAsia="Times New Roman" w:hAnsi="Calibri" w:cs="Times New Roman"/>
                <w:color w:val="000000"/>
              </w:rPr>
              <w:t xml:space="preserve">ary  </w:t>
            </w:r>
          </w:p>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Insurance</w:t>
            </w:r>
          </w:p>
        </w:tc>
        <w:tc>
          <w:tcPr>
            <w:tcW w:w="2117" w:type="dxa"/>
            <w:gridSpan w:val="4"/>
            <w:tcBorders>
              <w:top w:val="nil"/>
              <w:left w:val="nil"/>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ID: </w:t>
            </w:r>
          </w:p>
        </w:tc>
        <w:tc>
          <w:tcPr>
            <w:tcW w:w="3580" w:type="dxa"/>
            <w:gridSpan w:val="3"/>
            <w:tcBorders>
              <w:top w:val="nil"/>
              <w:left w:val="nil"/>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Group:</w:t>
            </w:r>
          </w:p>
        </w:tc>
      </w:tr>
      <w:tr w:rsidR="00AE35B6" w:rsidRPr="00AE35B6" w:rsidTr="00AE35B6">
        <w:trPr>
          <w:trHeight w:val="300"/>
        </w:trPr>
        <w:tc>
          <w:tcPr>
            <w:tcW w:w="5103" w:type="dxa"/>
            <w:gridSpan w:val="6"/>
            <w:tcBorders>
              <w:top w:val="single" w:sz="4" w:space="0" w:color="auto"/>
              <w:left w:val="single" w:sz="4" w:space="0" w:color="auto"/>
              <w:bottom w:val="single" w:sz="4" w:space="0" w:color="auto"/>
              <w:right w:val="nil"/>
            </w:tcBorders>
            <w:shd w:val="clear" w:color="auto" w:fill="auto"/>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Policy Holder:                                                                            </w:t>
            </w:r>
          </w:p>
        </w:tc>
        <w:tc>
          <w:tcPr>
            <w:tcW w:w="2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DOB: </w:t>
            </w:r>
          </w:p>
        </w:tc>
        <w:tc>
          <w:tcPr>
            <w:tcW w:w="3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 xml:space="preserve">SSN: </w:t>
            </w:r>
          </w:p>
        </w:tc>
      </w:tr>
      <w:tr w:rsidR="00AE35B6" w:rsidRPr="00AE35B6" w:rsidTr="00AE35B6">
        <w:trPr>
          <w:trHeight w:val="300"/>
        </w:trPr>
        <w:tc>
          <w:tcPr>
            <w:tcW w:w="510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Phone:</w:t>
            </w:r>
          </w:p>
        </w:tc>
        <w:tc>
          <w:tcPr>
            <w:tcW w:w="569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E35B6" w:rsidRPr="00AE35B6" w:rsidRDefault="00AE35B6" w:rsidP="00AE35B6">
            <w:pPr>
              <w:spacing w:line="240" w:lineRule="auto"/>
              <w:rPr>
                <w:rFonts w:ascii="Calibri" w:eastAsia="Times New Roman" w:hAnsi="Calibri" w:cs="Times New Roman"/>
                <w:color w:val="000000"/>
              </w:rPr>
            </w:pPr>
            <w:r w:rsidRPr="00AE35B6">
              <w:rPr>
                <w:rFonts w:ascii="Calibri" w:eastAsia="Times New Roman" w:hAnsi="Calibri" w:cs="Times New Roman"/>
                <w:color w:val="000000"/>
              </w:rPr>
              <w:t>Employer:</w:t>
            </w:r>
          </w:p>
        </w:tc>
      </w:tr>
    </w:tbl>
    <w:p w:rsidR="00AE35B6" w:rsidRDefault="00AE35B6" w:rsidP="00AE35B6">
      <w:pPr>
        <w:spacing w:line="240" w:lineRule="auto"/>
      </w:pPr>
    </w:p>
    <w:p w:rsidR="00AE35B6" w:rsidRPr="00755735" w:rsidRDefault="00AE35B6" w:rsidP="003F061D">
      <w:pPr>
        <w:spacing w:line="240" w:lineRule="auto"/>
        <w:rPr>
          <w:sz w:val="24"/>
        </w:rPr>
      </w:pPr>
      <w:r w:rsidRPr="00755735">
        <w:rPr>
          <w:sz w:val="24"/>
        </w:rPr>
        <w:t>Acknowledgements | Signatures</w:t>
      </w:r>
    </w:p>
    <w:p w:rsidR="00AE35B6" w:rsidRPr="00755735" w:rsidRDefault="00AE35B6" w:rsidP="00AE35B6">
      <w:pPr>
        <w:spacing w:line="240" w:lineRule="auto"/>
        <w:rPr>
          <w:sz w:val="20"/>
        </w:rPr>
      </w:pPr>
      <w:r w:rsidRPr="00755735">
        <w:rPr>
          <w:sz w:val="20"/>
        </w:rPr>
        <w:t>I acknowledge that the information I give in this form is correct to the</w:t>
      </w:r>
      <w:r w:rsidR="00755735">
        <w:rPr>
          <w:sz w:val="20"/>
        </w:rPr>
        <w:t xml:space="preserve"> </w:t>
      </w:r>
      <w:r w:rsidRPr="00755735">
        <w:rPr>
          <w:sz w:val="20"/>
        </w:rPr>
        <w:t xml:space="preserve">best of my knowledge, and I understand </w:t>
      </w:r>
      <w:r w:rsidR="00755735">
        <w:rPr>
          <w:sz w:val="20"/>
        </w:rPr>
        <w:t>that this information will be h</w:t>
      </w:r>
      <w:r w:rsidRPr="00755735">
        <w:rPr>
          <w:sz w:val="20"/>
        </w:rPr>
        <w:t>eld in the strictest confidence. I also understand that it is my responsibility to inform this office of any changes in any insurance or medical status.</w:t>
      </w:r>
    </w:p>
    <w:p w:rsidR="00AE35B6" w:rsidRPr="00755735" w:rsidRDefault="00AE35B6" w:rsidP="00AE35B6">
      <w:pPr>
        <w:spacing w:line="240" w:lineRule="auto"/>
        <w:rPr>
          <w:sz w:val="20"/>
        </w:rPr>
      </w:pPr>
    </w:p>
    <w:p w:rsidR="00755735" w:rsidRDefault="00755735" w:rsidP="000137B6">
      <w:pPr>
        <w:spacing w:line="240" w:lineRule="auto"/>
        <w:rPr>
          <w:sz w:val="20"/>
        </w:rPr>
      </w:pPr>
      <w:r w:rsidRPr="00755735">
        <w:rPr>
          <w:sz w:val="20"/>
        </w:rPr>
        <w:t>I agree to be financially responsible for services rendered which are not covered by my dental insurance plan (if applicable). To the extent permitted by law, I consent to your use and disclosure of my protected health information to carry out payment activities in connection with my insurance claim. I authorize and direct payment of the dental benefits, otherwise payable to me, to Cornerstone Endodontics, LLC. In the event my account is past due and</w:t>
      </w:r>
      <w:r>
        <w:rPr>
          <w:sz w:val="20"/>
        </w:rPr>
        <w:t xml:space="preserve"> sent</w:t>
      </w:r>
      <w:r w:rsidRPr="00755735">
        <w:rPr>
          <w:sz w:val="20"/>
        </w:rPr>
        <w:t xml:space="preserve"> to collections, I agree to pay for all fees associated with the account collection, court costs and attorney fees</w:t>
      </w:r>
      <w:r>
        <w:rPr>
          <w:sz w:val="20"/>
        </w:rPr>
        <w:t xml:space="preserve">. </w:t>
      </w:r>
      <w:r w:rsidR="00AE35B6" w:rsidRPr="00755735">
        <w:rPr>
          <w:sz w:val="20"/>
        </w:rPr>
        <w:t>* See additional financial policies on page 2.</w:t>
      </w:r>
    </w:p>
    <w:p w:rsidR="000137B6" w:rsidRDefault="000137B6" w:rsidP="000137B6">
      <w:pPr>
        <w:spacing w:line="240" w:lineRule="auto"/>
        <w:rPr>
          <w:sz w:val="20"/>
        </w:rPr>
      </w:pPr>
    </w:p>
    <w:p w:rsidR="00AE35B6" w:rsidRPr="00755735" w:rsidRDefault="00755735" w:rsidP="00AE35B6">
      <w:pPr>
        <w:spacing w:line="240" w:lineRule="auto"/>
        <w:rPr>
          <w:sz w:val="20"/>
        </w:rPr>
      </w:pPr>
      <w:r>
        <w:rPr>
          <w:sz w:val="20"/>
        </w:rPr>
        <w:t>Print Name</w:t>
      </w:r>
      <w:r w:rsidR="00AE35B6" w:rsidRPr="00755735">
        <w:rPr>
          <w:sz w:val="20"/>
        </w:rPr>
        <w:t>: _____________________________________________</w:t>
      </w:r>
      <w:r>
        <w:rPr>
          <w:sz w:val="20"/>
        </w:rPr>
        <w:t xml:space="preserve">   </w:t>
      </w:r>
      <w:r w:rsidR="003F061D">
        <w:rPr>
          <w:sz w:val="20"/>
        </w:rPr>
        <w:t>Date</w:t>
      </w:r>
      <w:r>
        <w:rPr>
          <w:sz w:val="20"/>
        </w:rPr>
        <w:t>: _________________________________________</w:t>
      </w:r>
    </w:p>
    <w:p w:rsidR="0054705A" w:rsidRDefault="003F061D" w:rsidP="00AE35B6">
      <w:pPr>
        <w:spacing w:line="240" w:lineRule="auto"/>
        <w:rPr>
          <w:sz w:val="20"/>
        </w:rPr>
      </w:pPr>
      <w:r>
        <w:rPr>
          <w:sz w:val="20"/>
        </w:rPr>
        <w:t>Signature</w:t>
      </w:r>
      <w:proofErr w:type="gramStart"/>
      <w:r w:rsidR="00AE35B6" w:rsidRPr="00755735">
        <w:rPr>
          <w:sz w:val="20"/>
        </w:rPr>
        <w:t>:</w:t>
      </w:r>
      <w:r w:rsidR="00755735">
        <w:rPr>
          <w:sz w:val="20"/>
        </w:rPr>
        <w:softHyphen/>
      </w:r>
      <w:r w:rsidR="00755735">
        <w:rPr>
          <w:sz w:val="20"/>
        </w:rPr>
        <w:softHyphen/>
      </w:r>
      <w:r w:rsidR="00755735">
        <w:rPr>
          <w:sz w:val="20"/>
        </w:rPr>
        <w:softHyphen/>
      </w:r>
      <w:r w:rsidR="00755735">
        <w:rPr>
          <w:sz w:val="20"/>
        </w:rPr>
        <w:softHyphen/>
      </w:r>
      <w:r w:rsidR="00755735">
        <w:rPr>
          <w:sz w:val="20"/>
        </w:rPr>
        <w:softHyphen/>
      </w:r>
      <w:r w:rsidR="00755735">
        <w:rPr>
          <w:sz w:val="20"/>
        </w:rPr>
        <w:softHyphen/>
      </w:r>
      <w:r w:rsidR="00755735">
        <w:rPr>
          <w:sz w:val="20"/>
        </w:rPr>
        <w:softHyphen/>
      </w:r>
      <w:r w:rsidR="00755735">
        <w:rPr>
          <w:sz w:val="20"/>
        </w:rPr>
        <w:softHyphen/>
      </w:r>
      <w:proofErr w:type="gramEnd"/>
      <w:r w:rsidR="00755735">
        <w:t xml:space="preserve"> ____</w:t>
      </w:r>
      <w:r w:rsidR="00AE35B6" w:rsidRPr="00755735">
        <w:rPr>
          <w:sz w:val="20"/>
        </w:rPr>
        <w:t>______________</w:t>
      </w:r>
      <w:r w:rsidR="0054705A">
        <w:rPr>
          <w:sz w:val="20"/>
        </w:rPr>
        <w:t>______________________________</w:t>
      </w:r>
    </w:p>
    <w:p w:rsidR="0069270C" w:rsidRDefault="0069270C" w:rsidP="00AE35B6">
      <w:pPr>
        <w:spacing w:line="240" w:lineRule="auto"/>
        <w:rPr>
          <w:sz w:val="24"/>
        </w:rPr>
      </w:pPr>
    </w:p>
    <w:p w:rsidR="003A1DF8" w:rsidRDefault="003A1DF8" w:rsidP="00AE35B6">
      <w:pPr>
        <w:spacing w:line="240" w:lineRule="auto"/>
        <w:rPr>
          <w:sz w:val="24"/>
        </w:rPr>
      </w:pPr>
    </w:p>
    <w:p w:rsidR="005557C8" w:rsidRPr="0054705A" w:rsidRDefault="0054705A" w:rsidP="00AE35B6">
      <w:pPr>
        <w:spacing w:line="240" w:lineRule="auto"/>
        <w:rPr>
          <w:sz w:val="20"/>
        </w:rPr>
      </w:pPr>
      <w:r>
        <w:rPr>
          <w:sz w:val="24"/>
        </w:rPr>
        <w:lastRenderedPageBreak/>
        <w:t>Offic</w:t>
      </w:r>
      <w:r w:rsidR="005557C8" w:rsidRPr="003F061D">
        <w:rPr>
          <w:sz w:val="24"/>
        </w:rPr>
        <w:t>e Financial Policy</w:t>
      </w:r>
    </w:p>
    <w:p w:rsidR="007C33F6" w:rsidRDefault="007C33F6" w:rsidP="00AE35B6">
      <w:pPr>
        <w:spacing w:line="240" w:lineRule="auto"/>
        <w:rPr>
          <w:sz w:val="20"/>
        </w:rPr>
      </w:pPr>
      <w:r>
        <w:rPr>
          <w:sz w:val="20"/>
        </w:rPr>
        <w:t>We are committed to helping you maximize</w:t>
      </w:r>
      <w:r w:rsidR="0054705A">
        <w:rPr>
          <w:sz w:val="20"/>
        </w:rPr>
        <w:t xml:space="preserve"> your dental benefits and are h</w:t>
      </w:r>
      <w:r w:rsidR="001A4A17">
        <w:rPr>
          <w:sz w:val="20"/>
        </w:rPr>
        <w:t>appy to assist in fi</w:t>
      </w:r>
      <w:r>
        <w:rPr>
          <w:sz w:val="20"/>
        </w:rPr>
        <w:t xml:space="preserve">ling any insurance claims. Dental insurance is a contract between the insurance company and the policy holder. It is not a </w:t>
      </w:r>
      <w:r w:rsidR="0054705A">
        <w:rPr>
          <w:sz w:val="20"/>
        </w:rPr>
        <w:t>guarantee</w:t>
      </w:r>
      <w:r>
        <w:rPr>
          <w:sz w:val="20"/>
        </w:rPr>
        <w:t xml:space="preserve"> of benefits. As a courtesy we will file your claim, however, full payment for treatment is due at time of service. Any benefits covered by your insurance provider will then be directed to the policy holder. </w:t>
      </w:r>
    </w:p>
    <w:p w:rsidR="007C33F6" w:rsidRDefault="007C33F6" w:rsidP="00AE35B6">
      <w:pPr>
        <w:spacing w:line="240" w:lineRule="auto"/>
        <w:rPr>
          <w:sz w:val="20"/>
        </w:rPr>
      </w:pPr>
    </w:p>
    <w:p w:rsidR="007C33F6" w:rsidRDefault="007C33F6" w:rsidP="00AE35B6">
      <w:pPr>
        <w:spacing w:line="240" w:lineRule="auto"/>
        <w:rPr>
          <w:sz w:val="20"/>
        </w:rPr>
      </w:pPr>
      <w:r>
        <w:rPr>
          <w:sz w:val="20"/>
        </w:rPr>
        <w:t xml:space="preserve">We are network providers for </w:t>
      </w:r>
      <w:proofErr w:type="spellStart"/>
      <w:r>
        <w:rPr>
          <w:sz w:val="20"/>
        </w:rPr>
        <w:t>Ameritas</w:t>
      </w:r>
      <w:proofErr w:type="spellEnd"/>
      <w:r>
        <w:rPr>
          <w:sz w:val="20"/>
        </w:rPr>
        <w:t xml:space="preserve">, Principal Life, The Standard, Blue Cross &amp; Blue Shield, and Delta Dental. We will </w:t>
      </w:r>
      <w:r w:rsidRPr="007C33F6">
        <w:rPr>
          <w:i/>
          <w:sz w:val="20"/>
        </w:rPr>
        <w:t>estimate</w:t>
      </w:r>
      <w:r>
        <w:rPr>
          <w:sz w:val="20"/>
        </w:rPr>
        <w:t xml:space="preserve"> the portion your insurance is going to pay and collect anything </w:t>
      </w:r>
      <w:r w:rsidRPr="007C33F6">
        <w:rPr>
          <w:i/>
          <w:sz w:val="20"/>
        </w:rPr>
        <w:t>estimated</w:t>
      </w:r>
      <w:r>
        <w:rPr>
          <w:sz w:val="20"/>
        </w:rPr>
        <w:t xml:space="preserve"> beyond the covered benefits at the time services are rendered  </w:t>
      </w:r>
    </w:p>
    <w:p w:rsidR="007C33F6" w:rsidRDefault="007C33F6" w:rsidP="00AE35B6">
      <w:pPr>
        <w:spacing w:line="240" w:lineRule="auto"/>
        <w:rPr>
          <w:sz w:val="20"/>
        </w:rPr>
      </w:pPr>
      <w:r>
        <w:rPr>
          <w:sz w:val="20"/>
        </w:rPr>
        <w:t>Please note:</w:t>
      </w:r>
    </w:p>
    <w:p w:rsidR="007C33F6" w:rsidRDefault="003F061D" w:rsidP="003F061D">
      <w:pPr>
        <w:spacing w:line="240" w:lineRule="auto"/>
        <w:ind w:left="720"/>
        <w:rPr>
          <w:sz w:val="20"/>
        </w:rPr>
      </w:pPr>
      <w:r>
        <w:rPr>
          <w:sz w:val="20"/>
        </w:rPr>
        <w:t>&gt;</w:t>
      </w:r>
      <w:r w:rsidR="007C33F6">
        <w:rPr>
          <w:sz w:val="20"/>
        </w:rPr>
        <w:t>If your insurance pays more than the estimated amount, a refund check</w:t>
      </w:r>
      <w:r w:rsidR="004006D7">
        <w:rPr>
          <w:sz w:val="20"/>
        </w:rPr>
        <w:t xml:space="preserve"> from this office will be mailed within 1 month from the date payment is received by this office. Payments are typically batched at the end of the month.</w:t>
      </w:r>
    </w:p>
    <w:p w:rsidR="004006D7" w:rsidRDefault="003F061D" w:rsidP="003F061D">
      <w:pPr>
        <w:spacing w:line="240" w:lineRule="auto"/>
        <w:ind w:left="720"/>
        <w:rPr>
          <w:sz w:val="20"/>
        </w:rPr>
      </w:pPr>
      <w:r>
        <w:rPr>
          <w:sz w:val="20"/>
        </w:rPr>
        <w:t>&gt;</w:t>
      </w:r>
      <w:r w:rsidR="004006D7">
        <w:rPr>
          <w:sz w:val="20"/>
        </w:rPr>
        <w:t xml:space="preserve">If your insurance pays less than the estimated amount, you will receive a statement from this office the remaining balance due. </w:t>
      </w:r>
    </w:p>
    <w:p w:rsidR="004006D7" w:rsidRDefault="003F061D" w:rsidP="003F061D">
      <w:pPr>
        <w:spacing w:line="240" w:lineRule="auto"/>
        <w:ind w:left="720"/>
        <w:rPr>
          <w:sz w:val="20"/>
        </w:rPr>
      </w:pPr>
      <w:r>
        <w:rPr>
          <w:sz w:val="20"/>
        </w:rPr>
        <w:t>&gt;</w:t>
      </w:r>
      <w:r w:rsidR="004006D7">
        <w:rPr>
          <w:sz w:val="20"/>
        </w:rPr>
        <w:t xml:space="preserve">If your insurance company does not remit benefits to us after 2 submissions, you will be responsible for the remainder of the balance. Any appropriate adjustments will be made if payment is then collected from the insurance provider. </w:t>
      </w:r>
    </w:p>
    <w:p w:rsidR="004006D7" w:rsidRDefault="004006D7" w:rsidP="00AE35B6">
      <w:pPr>
        <w:spacing w:line="240" w:lineRule="auto"/>
        <w:rPr>
          <w:sz w:val="20"/>
        </w:rPr>
      </w:pPr>
    </w:p>
    <w:p w:rsidR="004006D7" w:rsidRPr="0054705A" w:rsidRDefault="004006D7" w:rsidP="00AE35B6">
      <w:pPr>
        <w:spacing w:line="240" w:lineRule="auto"/>
        <w:rPr>
          <w:b/>
          <w:sz w:val="20"/>
        </w:rPr>
      </w:pPr>
      <w:r w:rsidRPr="0054705A">
        <w:rPr>
          <w:b/>
          <w:sz w:val="20"/>
        </w:rPr>
        <w:t>Returned checks:</w:t>
      </w:r>
    </w:p>
    <w:p w:rsidR="004006D7" w:rsidRDefault="004006D7" w:rsidP="00AE35B6">
      <w:pPr>
        <w:spacing w:line="240" w:lineRule="auto"/>
        <w:rPr>
          <w:sz w:val="20"/>
        </w:rPr>
      </w:pPr>
      <w:r>
        <w:rPr>
          <w:sz w:val="20"/>
        </w:rPr>
        <w:t>There is a fee (current bank fee) for any checks returned by the bank.</w:t>
      </w:r>
    </w:p>
    <w:p w:rsidR="004006D7" w:rsidRDefault="004006D7" w:rsidP="00AE35B6">
      <w:pPr>
        <w:spacing w:line="240" w:lineRule="auto"/>
        <w:rPr>
          <w:sz w:val="20"/>
        </w:rPr>
      </w:pPr>
    </w:p>
    <w:p w:rsidR="004006D7" w:rsidRPr="0054705A" w:rsidRDefault="004006D7" w:rsidP="00AE35B6">
      <w:pPr>
        <w:spacing w:line="240" w:lineRule="auto"/>
        <w:rPr>
          <w:b/>
          <w:sz w:val="20"/>
        </w:rPr>
      </w:pPr>
      <w:r w:rsidRPr="0054705A">
        <w:rPr>
          <w:b/>
          <w:sz w:val="20"/>
        </w:rPr>
        <w:t>Payments</w:t>
      </w:r>
      <w:r w:rsidR="00011473" w:rsidRPr="0054705A">
        <w:rPr>
          <w:b/>
          <w:sz w:val="20"/>
        </w:rPr>
        <w:t>:</w:t>
      </w:r>
    </w:p>
    <w:p w:rsidR="00011473" w:rsidRDefault="00011473" w:rsidP="00AE35B6">
      <w:pPr>
        <w:spacing w:line="240" w:lineRule="auto"/>
        <w:rPr>
          <w:sz w:val="20"/>
        </w:rPr>
      </w:pPr>
      <w:r>
        <w:rPr>
          <w:sz w:val="20"/>
        </w:rPr>
        <w:t>Unless other arrangements are approved by us in writing, the balance on your statement is due and payable when the statement is issued. Accounts are past due if not paid within 30 days.</w:t>
      </w:r>
    </w:p>
    <w:p w:rsidR="00011473" w:rsidRDefault="00011473" w:rsidP="00AE35B6">
      <w:pPr>
        <w:spacing w:line="240" w:lineRule="auto"/>
        <w:rPr>
          <w:sz w:val="20"/>
        </w:rPr>
      </w:pPr>
    </w:p>
    <w:p w:rsidR="00011473" w:rsidRPr="0054705A" w:rsidRDefault="00011473" w:rsidP="00AE35B6">
      <w:pPr>
        <w:spacing w:line="240" w:lineRule="auto"/>
        <w:rPr>
          <w:b/>
          <w:sz w:val="20"/>
        </w:rPr>
      </w:pPr>
      <w:r w:rsidRPr="0054705A">
        <w:rPr>
          <w:b/>
          <w:sz w:val="20"/>
        </w:rPr>
        <w:t>Past due accounts:</w:t>
      </w:r>
    </w:p>
    <w:p w:rsidR="00011473" w:rsidRDefault="00011473" w:rsidP="00AE35B6">
      <w:pPr>
        <w:spacing w:line="240" w:lineRule="auto"/>
        <w:rPr>
          <w:sz w:val="20"/>
        </w:rPr>
      </w:pPr>
      <w:r>
        <w:rPr>
          <w:sz w:val="20"/>
        </w:rPr>
        <w:t xml:space="preserve">If your account becomes past due, we will take necessary steps to collect the debt. If we have to refer your account to a collection agency, you agree to pay all of the collection costs which are incurred. If the account balance is turned over for legal judgment, you agree to pay all court costs and fees incurred. You understand that if the past due account is submitted to </w:t>
      </w:r>
      <w:r w:rsidR="0054705A">
        <w:rPr>
          <w:sz w:val="20"/>
        </w:rPr>
        <w:t xml:space="preserve">a collection agency </w:t>
      </w:r>
      <w:r>
        <w:rPr>
          <w:sz w:val="20"/>
        </w:rPr>
        <w:t xml:space="preserve">or </w:t>
      </w:r>
      <w:r w:rsidR="0054705A">
        <w:rPr>
          <w:sz w:val="20"/>
        </w:rPr>
        <w:t>attorney</w:t>
      </w:r>
      <w:r>
        <w:rPr>
          <w:sz w:val="20"/>
        </w:rPr>
        <w:t xml:space="preserve"> and taken to </w:t>
      </w:r>
      <w:proofErr w:type="gramStart"/>
      <w:r>
        <w:rPr>
          <w:sz w:val="20"/>
        </w:rPr>
        <w:t>court,</w:t>
      </w:r>
      <w:proofErr w:type="gramEnd"/>
      <w:r>
        <w:rPr>
          <w:sz w:val="20"/>
        </w:rPr>
        <w:t xml:space="preserve"> </w:t>
      </w:r>
      <w:r w:rsidR="0054705A">
        <w:rPr>
          <w:sz w:val="20"/>
        </w:rPr>
        <w:t>information regarding your</w:t>
      </w:r>
      <w:r>
        <w:rPr>
          <w:sz w:val="20"/>
        </w:rPr>
        <w:t xml:space="preserve"> treatment at our office may become a matter of public record. </w:t>
      </w:r>
    </w:p>
    <w:p w:rsidR="004006D7" w:rsidRDefault="004006D7" w:rsidP="00AE35B6">
      <w:pPr>
        <w:spacing w:line="240" w:lineRule="auto"/>
        <w:rPr>
          <w:sz w:val="20"/>
        </w:rPr>
      </w:pPr>
    </w:p>
    <w:p w:rsidR="00011473" w:rsidRPr="0054705A" w:rsidRDefault="00011473" w:rsidP="00AE35B6">
      <w:pPr>
        <w:spacing w:line="240" w:lineRule="auto"/>
        <w:rPr>
          <w:b/>
          <w:sz w:val="20"/>
        </w:rPr>
      </w:pPr>
      <w:r w:rsidRPr="0054705A">
        <w:rPr>
          <w:b/>
          <w:sz w:val="20"/>
        </w:rPr>
        <w:t>Cancellation Policy:</w:t>
      </w:r>
    </w:p>
    <w:p w:rsidR="00011473" w:rsidRDefault="00114444" w:rsidP="00AE35B6">
      <w:pPr>
        <w:spacing w:line="240" w:lineRule="auto"/>
        <w:rPr>
          <w:sz w:val="20"/>
        </w:rPr>
      </w:pPr>
      <w:r>
        <w:rPr>
          <w:sz w:val="20"/>
        </w:rPr>
        <w:t xml:space="preserve">We strive to render </w:t>
      </w:r>
      <w:r w:rsidR="0054705A">
        <w:rPr>
          <w:sz w:val="20"/>
        </w:rPr>
        <w:t>excellent</w:t>
      </w:r>
      <w:r>
        <w:rPr>
          <w:sz w:val="20"/>
        </w:rPr>
        <w:t xml:space="preserve"> dental care to you and the rest of our patients. When an appointment is scheduled, that time has been set aside for you. We ask that you give our office 48 business </w:t>
      </w:r>
      <w:r w:rsidR="0054705A">
        <w:rPr>
          <w:sz w:val="20"/>
        </w:rPr>
        <w:t>hours’ notice</w:t>
      </w:r>
      <w:r>
        <w:rPr>
          <w:sz w:val="20"/>
        </w:rPr>
        <w:t xml:space="preserve"> in the event you need to reschedule your appointment. A non-refundable deposit of $200 may be charged to you and applied towards future treatment. This fee cannot be billed to your insurance company and will be your direct responsibility</w:t>
      </w:r>
    </w:p>
    <w:p w:rsidR="0054705A" w:rsidRDefault="0054705A" w:rsidP="00AE35B6">
      <w:pPr>
        <w:spacing w:line="240" w:lineRule="auto"/>
        <w:rPr>
          <w:sz w:val="20"/>
        </w:rPr>
      </w:pPr>
    </w:p>
    <w:p w:rsidR="0054705A" w:rsidRPr="0054705A" w:rsidRDefault="0054705A" w:rsidP="00AE35B6">
      <w:pPr>
        <w:spacing w:line="240" w:lineRule="auto"/>
        <w:rPr>
          <w:b/>
          <w:sz w:val="20"/>
        </w:rPr>
      </w:pPr>
      <w:r w:rsidRPr="0054705A">
        <w:rPr>
          <w:b/>
          <w:sz w:val="20"/>
        </w:rPr>
        <w:t>Records Release:</w:t>
      </w:r>
    </w:p>
    <w:p w:rsidR="0054705A" w:rsidRDefault="0054705A" w:rsidP="00AE35B6">
      <w:pPr>
        <w:spacing w:line="240" w:lineRule="auto"/>
        <w:rPr>
          <w:sz w:val="20"/>
        </w:rPr>
      </w:pPr>
      <w:r>
        <w:rPr>
          <w:sz w:val="20"/>
        </w:rPr>
        <w:t>In the event you request your records to be transferred to another practitioner, we reserve the right to assess an appropriate fee for materials and postage. If there is a balance remaining on your account, no records will be transferred until the balance is paid in full.</w:t>
      </w:r>
    </w:p>
    <w:p w:rsidR="003F061D" w:rsidRDefault="003F061D" w:rsidP="00AE35B6">
      <w:pPr>
        <w:spacing w:line="240" w:lineRule="auto"/>
        <w:rPr>
          <w:sz w:val="24"/>
        </w:rPr>
      </w:pPr>
    </w:p>
    <w:p w:rsidR="004006D7" w:rsidRPr="0054705A" w:rsidRDefault="004006D7" w:rsidP="00AE35B6">
      <w:pPr>
        <w:spacing w:line="240" w:lineRule="auto"/>
        <w:rPr>
          <w:b/>
          <w:sz w:val="20"/>
        </w:rPr>
      </w:pPr>
      <w:r w:rsidRPr="0054705A">
        <w:rPr>
          <w:b/>
          <w:sz w:val="20"/>
        </w:rPr>
        <w:t>HIPAA</w:t>
      </w:r>
    </w:p>
    <w:p w:rsidR="004006D7" w:rsidRDefault="004006D7" w:rsidP="00AE35B6">
      <w:pPr>
        <w:spacing w:line="240" w:lineRule="auto"/>
        <w:rPr>
          <w:sz w:val="20"/>
        </w:rPr>
      </w:pPr>
      <w:r>
        <w:rPr>
          <w:sz w:val="20"/>
        </w:rPr>
        <w:t>I understand that under the Health Information Portability &amp; Accountability Act of 1996 (HIPAA), I have certain rights to privacy regarding my protected health information. I understand</w:t>
      </w:r>
      <w:r w:rsidR="003F061D">
        <w:rPr>
          <w:sz w:val="20"/>
        </w:rPr>
        <w:t xml:space="preserve"> that this information can and will be used for:</w:t>
      </w:r>
    </w:p>
    <w:p w:rsidR="003F061D" w:rsidRDefault="003F061D" w:rsidP="003F061D">
      <w:pPr>
        <w:spacing w:line="240" w:lineRule="auto"/>
        <w:ind w:left="720"/>
        <w:rPr>
          <w:sz w:val="20"/>
        </w:rPr>
      </w:pPr>
      <w:r>
        <w:rPr>
          <w:sz w:val="20"/>
        </w:rPr>
        <w:t>&gt;Conduct, plan and direct my dental treatment and follow-up care among the health care providers who are involved in that treatment directly and indirectly.</w:t>
      </w:r>
    </w:p>
    <w:p w:rsidR="003F061D" w:rsidRDefault="003F061D" w:rsidP="003F061D">
      <w:pPr>
        <w:spacing w:line="240" w:lineRule="auto"/>
        <w:ind w:left="720"/>
        <w:rPr>
          <w:sz w:val="20"/>
        </w:rPr>
      </w:pPr>
      <w:r>
        <w:rPr>
          <w:sz w:val="20"/>
        </w:rPr>
        <w:t xml:space="preserve">&gt;Obtain payment from third-party </w:t>
      </w:r>
      <w:proofErr w:type="spellStart"/>
      <w:r>
        <w:rPr>
          <w:sz w:val="20"/>
        </w:rPr>
        <w:t>payors</w:t>
      </w:r>
      <w:proofErr w:type="spellEnd"/>
      <w:r>
        <w:rPr>
          <w:sz w:val="20"/>
        </w:rPr>
        <w:t>.</w:t>
      </w:r>
    </w:p>
    <w:p w:rsidR="003F061D" w:rsidRDefault="003F061D" w:rsidP="003F061D">
      <w:pPr>
        <w:spacing w:line="240" w:lineRule="auto"/>
        <w:ind w:left="720"/>
        <w:rPr>
          <w:sz w:val="20"/>
        </w:rPr>
      </w:pPr>
      <w:r>
        <w:rPr>
          <w:sz w:val="20"/>
        </w:rPr>
        <w:t>&gt;Conduct normal health care operations, including quality assessments and physician certification.</w:t>
      </w:r>
    </w:p>
    <w:p w:rsidR="003F061D" w:rsidRDefault="003F061D" w:rsidP="003F061D">
      <w:pPr>
        <w:spacing w:line="240" w:lineRule="auto"/>
        <w:rPr>
          <w:sz w:val="20"/>
        </w:rPr>
      </w:pPr>
      <w:r>
        <w:rPr>
          <w:sz w:val="20"/>
        </w:rPr>
        <w:t xml:space="preserve">I acknowledge having received, read, and understood the Notice of Privacy Practices containing a more complete description of the uses and disclosures of my health information. I understand the Cornerstone Endodontics </w:t>
      </w:r>
      <w:proofErr w:type="gramStart"/>
      <w:r>
        <w:rPr>
          <w:sz w:val="20"/>
        </w:rPr>
        <w:t>have</w:t>
      </w:r>
      <w:proofErr w:type="gramEnd"/>
      <w:r>
        <w:rPr>
          <w:sz w:val="20"/>
        </w:rPr>
        <w:t xml:space="preserve"> the right to change the Notice of Privacy Practices from time to time, and that I may contact Cornerstone Endodontics at any time to obtain a current copy of the Notice of Privacy Practices.</w:t>
      </w:r>
    </w:p>
    <w:p w:rsidR="003F061D" w:rsidRDefault="003F061D" w:rsidP="003F061D">
      <w:pPr>
        <w:spacing w:line="240" w:lineRule="auto"/>
        <w:rPr>
          <w:sz w:val="20"/>
        </w:rPr>
      </w:pPr>
    </w:p>
    <w:p w:rsidR="003F061D" w:rsidRDefault="003F061D" w:rsidP="003F061D">
      <w:pPr>
        <w:spacing w:line="240" w:lineRule="auto"/>
        <w:rPr>
          <w:sz w:val="20"/>
        </w:rPr>
      </w:pPr>
      <w:r>
        <w:rPr>
          <w:sz w:val="20"/>
        </w:rPr>
        <w:t>I understand that I may request, in writing, that you restrict how my private information is used or disclosed to carry out treatment, payment, or health care operations. I also understand that Cornerstone Endodontics is not required to agree to my requested restrictions, but that formally agreed upon restrictions are legally binding.</w:t>
      </w:r>
    </w:p>
    <w:p w:rsidR="005557C8" w:rsidRDefault="005557C8" w:rsidP="00AE35B6">
      <w:pPr>
        <w:spacing w:line="240" w:lineRule="auto"/>
        <w:rPr>
          <w:sz w:val="20"/>
        </w:rPr>
      </w:pPr>
    </w:p>
    <w:p w:rsidR="003F061D" w:rsidRPr="00755735" w:rsidRDefault="003F061D" w:rsidP="003F061D">
      <w:pPr>
        <w:spacing w:line="240" w:lineRule="auto"/>
        <w:rPr>
          <w:sz w:val="20"/>
        </w:rPr>
      </w:pPr>
      <w:r>
        <w:rPr>
          <w:sz w:val="20"/>
        </w:rPr>
        <w:t>Print Name</w:t>
      </w:r>
      <w:r w:rsidRPr="00755735">
        <w:rPr>
          <w:sz w:val="20"/>
        </w:rPr>
        <w:t>: _____________________________________________</w:t>
      </w:r>
      <w:r>
        <w:rPr>
          <w:sz w:val="20"/>
        </w:rPr>
        <w:t xml:space="preserve">   Date: _________________________________________</w:t>
      </w:r>
    </w:p>
    <w:p w:rsidR="003F061D" w:rsidRDefault="003F061D" w:rsidP="003F061D">
      <w:pPr>
        <w:spacing w:line="240" w:lineRule="auto"/>
        <w:rPr>
          <w:sz w:val="20"/>
        </w:rPr>
      </w:pPr>
      <w:r>
        <w:rPr>
          <w:sz w:val="20"/>
        </w:rPr>
        <w:t>Signature</w:t>
      </w:r>
      <w:proofErr w:type="gramStart"/>
      <w:r>
        <w:rPr>
          <w:sz w:val="20"/>
        </w:rPr>
        <w:t>:</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roofErr w:type="gramEnd"/>
      <w:r>
        <w:t xml:space="preserve"> ____</w:t>
      </w:r>
      <w:r w:rsidRPr="00755735">
        <w:rPr>
          <w:sz w:val="20"/>
        </w:rPr>
        <w:t>______________________________________________</w:t>
      </w:r>
    </w:p>
    <w:p w:rsidR="003F061D" w:rsidRDefault="003F061D" w:rsidP="00AE35B6">
      <w:pPr>
        <w:spacing w:line="240" w:lineRule="auto"/>
        <w:rPr>
          <w:sz w:val="20"/>
        </w:rPr>
      </w:pPr>
    </w:p>
    <w:tbl>
      <w:tblPr>
        <w:tblW w:w="6737" w:type="pct"/>
        <w:tblInd w:w="-342" w:type="dxa"/>
        <w:tblLook w:val="04A0" w:firstRow="1" w:lastRow="0" w:firstColumn="1" w:lastColumn="0" w:noHBand="0" w:noVBand="1"/>
      </w:tblPr>
      <w:tblGrid>
        <w:gridCol w:w="2623"/>
        <w:gridCol w:w="572"/>
        <w:gridCol w:w="537"/>
        <w:gridCol w:w="1405"/>
        <w:gridCol w:w="90"/>
        <w:gridCol w:w="360"/>
        <w:gridCol w:w="1700"/>
        <w:gridCol w:w="274"/>
        <w:gridCol w:w="298"/>
        <w:gridCol w:w="871"/>
        <w:gridCol w:w="903"/>
        <w:gridCol w:w="542"/>
        <w:gridCol w:w="627"/>
        <w:gridCol w:w="990"/>
        <w:gridCol w:w="126"/>
        <w:gridCol w:w="110"/>
        <w:gridCol w:w="205"/>
        <w:gridCol w:w="30"/>
        <w:gridCol w:w="1294"/>
        <w:gridCol w:w="1286"/>
      </w:tblGrid>
      <w:tr w:rsidR="0069270C" w:rsidRPr="0044179A" w:rsidTr="0069270C">
        <w:trPr>
          <w:gridAfter w:val="6"/>
          <w:wAfter w:w="3051" w:type="dxa"/>
          <w:trHeight w:val="97"/>
        </w:trPr>
        <w:tc>
          <w:tcPr>
            <w:tcW w:w="10175" w:type="dxa"/>
            <w:gridSpan w:val="12"/>
            <w:tcBorders>
              <w:top w:val="single" w:sz="8" w:space="0" w:color="auto"/>
              <w:left w:val="single" w:sz="8" w:space="0" w:color="auto"/>
              <w:bottom w:val="nil"/>
              <w:right w:val="nil"/>
            </w:tcBorders>
            <w:shd w:val="clear" w:color="000000" w:fill="BFBFBF"/>
            <w:noWrap/>
            <w:vAlign w:val="bottom"/>
            <w:hideMark/>
          </w:tcPr>
          <w:p w:rsidR="0044179A" w:rsidRPr="0044179A" w:rsidRDefault="0044179A" w:rsidP="0044179A">
            <w:pPr>
              <w:spacing w:line="240" w:lineRule="auto"/>
              <w:jc w:val="center"/>
              <w:rPr>
                <w:rFonts w:ascii="Calibri" w:eastAsia="Times New Roman" w:hAnsi="Calibri" w:cs="Times New Roman"/>
                <w:b/>
                <w:bCs/>
                <w:color w:val="000000"/>
                <w:sz w:val="28"/>
                <w:szCs w:val="28"/>
              </w:rPr>
            </w:pPr>
            <w:bookmarkStart w:id="0" w:name="RANGE!A1:L40"/>
            <w:r w:rsidRPr="0044179A">
              <w:rPr>
                <w:rFonts w:ascii="Calibri" w:eastAsia="Times New Roman" w:hAnsi="Calibri" w:cs="Times New Roman"/>
                <w:b/>
                <w:bCs/>
                <w:color w:val="000000"/>
                <w:sz w:val="28"/>
                <w:szCs w:val="28"/>
              </w:rPr>
              <w:lastRenderedPageBreak/>
              <w:t>Medical History Form</w:t>
            </w:r>
            <w:bookmarkEnd w:id="0"/>
          </w:p>
        </w:tc>
        <w:tc>
          <w:tcPr>
            <w:tcW w:w="16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BP:</w:t>
            </w:r>
          </w:p>
        </w:tc>
      </w:tr>
      <w:tr w:rsidR="00F505B3" w:rsidRPr="0044179A" w:rsidTr="0069270C">
        <w:trPr>
          <w:gridAfter w:val="6"/>
          <w:wAfter w:w="3051" w:type="dxa"/>
          <w:trHeight w:val="285"/>
        </w:trPr>
        <w:tc>
          <w:tcPr>
            <w:tcW w:w="513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First Name:</w:t>
            </w:r>
          </w:p>
        </w:tc>
        <w:tc>
          <w:tcPr>
            <w:tcW w:w="503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Last Name:</w:t>
            </w:r>
          </w:p>
        </w:tc>
        <w:tc>
          <w:tcPr>
            <w:tcW w:w="161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4179A" w:rsidRPr="0044179A" w:rsidRDefault="0044179A" w:rsidP="001A4A17">
            <w:pPr>
              <w:spacing w:line="240" w:lineRule="auto"/>
              <w:ind w:right="664"/>
              <w:rPr>
                <w:rFonts w:ascii="Calibri" w:eastAsia="Times New Roman" w:hAnsi="Calibri" w:cs="Times New Roman"/>
                <w:color w:val="000000"/>
              </w:rPr>
            </w:pPr>
            <w:r w:rsidRPr="0044179A">
              <w:rPr>
                <w:rFonts w:ascii="Calibri" w:eastAsia="Times New Roman" w:hAnsi="Calibri" w:cs="Times New Roman"/>
                <w:color w:val="000000"/>
              </w:rPr>
              <w:t xml:space="preserve">DOB: </w:t>
            </w:r>
          </w:p>
        </w:tc>
      </w:tr>
      <w:tr w:rsidR="00F505B3" w:rsidRPr="0044179A" w:rsidTr="0069270C">
        <w:trPr>
          <w:gridAfter w:val="6"/>
          <w:wAfter w:w="3051" w:type="dxa"/>
          <w:trHeight w:val="300"/>
        </w:trPr>
        <w:tc>
          <w:tcPr>
            <w:tcW w:w="5137" w:type="dxa"/>
            <w:gridSpan w:val="4"/>
            <w:vMerge/>
            <w:tcBorders>
              <w:top w:val="single" w:sz="4" w:space="0" w:color="auto"/>
              <w:left w:val="single" w:sz="4" w:space="0" w:color="auto"/>
              <w:bottom w:val="single" w:sz="4" w:space="0" w:color="000000"/>
              <w:right w:val="single" w:sz="4" w:space="0" w:color="000000"/>
            </w:tcBorders>
            <w:vAlign w:val="center"/>
            <w:hideMark/>
          </w:tcPr>
          <w:p w:rsidR="0044179A" w:rsidRPr="0044179A" w:rsidRDefault="0044179A" w:rsidP="0044179A">
            <w:pPr>
              <w:spacing w:line="240" w:lineRule="auto"/>
              <w:rPr>
                <w:rFonts w:ascii="Calibri" w:eastAsia="Times New Roman" w:hAnsi="Calibri" w:cs="Times New Roman"/>
                <w:color w:val="000000"/>
              </w:rPr>
            </w:pPr>
          </w:p>
        </w:tc>
        <w:tc>
          <w:tcPr>
            <w:tcW w:w="5038" w:type="dxa"/>
            <w:gridSpan w:val="8"/>
            <w:vMerge/>
            <w:tcBorders>
              <w:top w:val="single" w:sz="4" w:space="0" w:color="auto"/>
              <w:left w:val="single" w:sz="4" w:space="0" w:color="auto"/>
              <w:bottom w:val="single" w:sz="4" w:space="0" w:color="000000"/>
              <w:right w:val="single" w:sz="4" w:space="0" w:color="000000"/>
            </w:tcBorders>
            <w:vAlign w:val="center"/>
            <w:hideMark/>
          </w:tcPr>
          <w:p w:rsidR="0044179A" w:rsidRPr="0044179A" w:rsidRDefault="0044179A" w:rsidP="0044179A">
            <w:pPr>
              <w:spacing w:line="240" w:lineRule="auto"/>
              <w:rPr>
                <w:rFonts w:ascii="Calibri" w:eastAsia="Times New Roman" w:hAnsi="Calibri" w:cs="Times New Roman"/>
                <w:color w:val="000000"/>
              </w:rPr>
            </w:pPr>
          </w:p>
        </w:tc>
        <w:tc>
          <w:tcPr>
            <w:tcW w:w="1617" w:type="dxa"/>
            <w:gridSpan w:val="2"/>
            <w:vMerge/>
            <w:tcBorders>
              <w:top w:val="single" w:sz="4" w:space="0" w:color="auto"/>
              <w:left w:val="single" w:sz="4" w:space="0" w:color="auto"/>
              <w:bottom w:val="single" w:sz="4" w:space="0" w:color="000000"/>
              <w:right w:val="single" w:sz="4" w:space="0" w:color="000000"/>
            </w:tcBorders>
            <w:vAlign w:val="center"/>
            <w:hideMark/>
          </w:tcPr>
          <w:p w:rsidR="0044179A" w:rsidRPr="0044179A" w:rsidRDefault="0044179A" w:rsidP="0044179A">
            <w:pPr>
              <w:spacing w:line="240" w:lineRule="auto"/>
              <w:rPr>
                <w:rFonts w:ascii="Calibri" w:eastAsia="Times New Roman" w:hAnsi="Calibri" w:cs="Times New Roman"/>
                <w:color w:val="000000"/>
              </w:rPr>
            </w:pPr>
          </w:p>
        </w:tc>
      </w:tr>
      <w:tr w:rsidR="0069270C" w:rsidRPr="0044179A" w:rsidTr="0069270C">
        <w:trPr>
          <w:gridAfter w:val="1"/>
          <w:wAfter w:w="1286" w:type="dxa"/>
          <w:trHeight w:val="300"/>
        </w:trPr>
        <w:tc>
          <w:tcPr>
            <w:tcW w:w="51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Are you under the care of a physician?</w:t>
            </w:r>
          </w:p>
        </w:tc>
        <w:tc>
          <w:tcPr>
            <w:tcW w:w="5038" w:type="dxa"/>
            <w:gridSpan w:val="8"/>
            <w:tcBorders>
              <w:top w:val="nil"/>
              <w:left w:val="nil"/>
              <w:bottom w:val="nil"/>
              <w:right w:val="nil"/>
            </w:tcBorders>
            <w:shd w:val="clear" w:color="000000" w:fill="D9D9D9"/>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44179A" w:rsidRPr="0044179A" w:rsidRDefault="0044179A" w:rsidP="0044179A">
            <w:pPr>
              <w:spacing w:line="240" w:lineRule="auto"/>
              <w:jc w:val="center"/>
              <w:rPr>
                <w:rFonts w:ascii="Calibri" w:eastAsia="Times New Roman" w:hAnsi="Calibri" w:cs="Times New Roman"/>
                <w:b/>
                <w:bCs/>
                <w:color w:val="000000"/>
              </w:rPr>
            </w:pPr>
            <w:r w:rsidRPr="0044179A">
              <w:rPr>
                <w:rFonts w:ascii="Calibri" w:eastAsia="Times New Roman" w:hAnsi="Calibri" w:cs="Times New Roman"/>
                <w:b/>
                <w:bCs/>
                <w:color w:val="000000"/>
              </w:rPr>
              <w:t>YES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4179A" w:rsidRPr="0044179A" w:rsidRDefault="0044179A" w:rsidP="0044179A">
            <w:pPr>
              <w:spacing w:line="240" w:lineRule="auto"/>
              <w:jc w:val="center"/>
              <w:rPr>
                <w:rFonts w:ascii="Calibri" w:eastAsia="Times New Roman" w:hAnsi="Calibri" w:cs="Times New Roman"/>
                <w:b/>
                <w:bCs/>
                <w:color w:val="000000"/>
              </w:rPr>
            </w:pPr>
            <w:r w:rsidRPr="0044179A">
              <w:rPr>
                <w:rFonts w:ascii="Calibri" w:eastAsia="Times New Roman" w:hAnsi="Calibri" w:cs="Times New Roman"/>
                <w:b/>
                <w:bCs/>
                <w:color w:val="000000"/>
              </w:rPr>
              <w:t>NO</w:t>
            </w:r>
          </w:p>
        </w:tc>
        <w:tc>
          <w:tcPr>
            <w:tcW w:w="1765" w:type="dxa"/>
            <w:gridSpan w:val="5"/>
            <w:tcBorders>
              <w:top w:val="nil"/>
              <w:left w:val="single" w:sz="4" w:space="0" w:color="auto"/>
            </w:tcBorders>
            <w:shd w:val="clear" w:color="auto" w:fill="FFFFFF" w:themeFill="background1"/>
            <w:vAlign w:val="center"/>
            <w:hideMark/>
          </w:tcPr>
          <w:p w:rsidR="0044179A" w:rsidRPr="0044179A" w:rsidRDefault="0044179A" w:rsidP="0044179A">
            <w:pPr>
              <w:spacing w:line="240" w:lineRule="auto"/>
              <w:rPr>
                <w:rFonts w:ascii="Calibri" w:eastAsia="Times New Roman" w:hAnsi="Calibri" w:cs="Times New Roman"/>
                <w:color w:val="000000"/>
              </w:rPr>
            </w:pPr>
          </w:p>
        </w:tc>
      </w:tr>
      <w:tr w:rsidR="00F505B3" w:rsidRPr="0044179A" w:rsidTr="0069270C">
        <w:trPr>
          <w:gridAfter w:val="6"/>
          <w:wAfter w:w="3051" w:type="dxa"/>
          <w:trHeight w:val="300"/>
        </w:trPr>
        <w:tc>
          <w:tcPr>
            <w:tcW w:w="2623" w:type="dxa"/>
            <w:tcBorders>
              <w:top w:val="nil"/>
              <w:left w:val="nil"/>
              <w:bottom w:val="nil"/>
              <w:right w:val="nil"/>
            </w:tcBorders>
            <w:shd w:val="clear" w:color="000000" w:fill="D9D9D9"/>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7552"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xml:space="preserve">If so, explain: </w:t>
            </w:r>
          </w:p>
        </w:tc>
        <w:tc>
          <w:tcPr>
            <w:tcW w:w="161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179A" w:rsidRPr="0044179A" w:rsidRDefault="0044179A" w:rsidP="0044179A">
            <w:pPr>
              <w:spacing w:line="240" w:lineRule="auto"/>
              <w:rPr>
                <w:rFonts w:ascii="Calibri" w:eastAsia="Times New Roman" w:hAnsi="Calibri" w:cs="Times New Roman"/>
                <w:color w:val="000000"/>
              </w:rPr>
            </w:pPr>
          </w:p>
        </w:tc>
      </w:tr>
      <w:tr w:rsidR="00F505B3" w:rsidRPr="0044179A" w:rsidTr="0069270C">
        <w:trPr>
          <w:gridAfter w:val="6"/>
          <w:wAfter w:w="3051" w:type="dxa"/>
          <w:trHeight w:val="300"/>
        </w:trPr>
        <w:tc>
          <w:tcPr>
            <w:tcW w:w="2623" w:type="dxa"/>
            <w:tcBorders>
              <w:top w:val="nil"/>
              <w:left w:val="nil"/>
              <w:bottom w:val="nil"/>
              <w:right w:val="nil"/>
            </w:tcBorders>
            <w:shd w:val="clear" w:color="000000" w:fill="D9D9D9"/>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7552" w:type="dxa"/>
            <w:gridSpan w:val="11"/>
            <w:vMerge/>
            <w:tcBorders>
              <w:top w:val="nil"/>
              <w:left w:val="nil"/>
              <w:bottom w:val="nil"/>
              <w:right w:val="single" w:sz="4" w:space="0" w:color="auto"/>
            </w:tcBorders>
            <w:vAlign w:val="center"/>
            <w:hideMark/>
          </w:tcPr>
          <w:p w:rsidR="0044179A" w:rsidRPr="0044179A" w:rsidRDefault="0044179A" w:rsidP="0044179A">
            <w:pPr>
              <w:spacing w:line="240" w:lineRule="auto"/>
              <w:rPr>
                <w:rFonts w:ascii="Calibri" w:eastAsia="Times New Roman" w:hAnsi="Calibri" w:cs="Times New Roman"/>
                <w:color w:val="000000"/>
              </w:rPr>
            </w:pPr>
          </w:p>
        </w:tc>
        <w:tc>
          <w:tcPr>
            <w:tcW w:w="1617"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4179A" w:rsidRPr="0044179A" w:rsidRDefault="0044179A" w:rsidP="0044179A">
            <w:pPr>
              <w:spacing w:line="240" w:lineRule="auto"/>
              <w:rPr>
                <w:rFonts w:ascii="Calibri" w:eastAsia="Times New Roman" w:hAnsi="Calibri" w:cs="Times New Roman"/>
                <w:color w:val="000000"/>
              </w:rPr>
            </w:pPr>
          </w:p>
        </w:tc>
      </w:tr>
      <w:tr w:rsidR="0069270C" w:rsidRPr="0044179A" w:rsidTr="0069270C">
        <w:trPr>
          <w:gridAfter w:val="1"/>
          <w:wAfter w:w="1286" w:type="dxa"/>
          <w:trHeight w:val="300"/>
        </w:trPr>
        <w:tc>
          <w:tcPr>
            <w:tcW w:w="1017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xml:space="preserve">Do you take a pre-medication prior to dental treatment? </w:t>
            </w:r>
            <w:r w:rsidRPr="0044179A">
              <w:rPr>
                <w:rFonts w:ascii="Calibri" w:eastAsia="Times New Roman" w:hAnsi="Calibri" w:cs="Times New Roman"/>
                <w:color w:val="000000"/>
                <w:sz w:val="18"/>
                <w:szCs w:val="18"/>
              </w:rPr>
              <w:t>(heart |joints)</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44179A" w:rsidRPr="0044179A" w:rsidRDefault="0044179A" w:rsidP="0044179A">
            <w:pPr>
              <w:spacing w:line="240" w:lineRule="auto"/>
              <w:jc w:val="center"/>
              <w:rPr>
                <w:rFonts w:ascii="Calibri" w:eastAsia="Times New Roman" w:hAnsi="Calibri" w:cs="Times New Roman"/>
                <w:b/>
                <w:bCs/>
                <w:color w:val="000000"/>
              </w:rPr>
            </w:pPr>
            <w:r w:rsidRPr="0044179A">
              <w:rPr>
                <w:rFonts w:ascii="Calibri" w:eastAsia="Times New Roman" w:hAnsi="Calibri" w:cs="Times New Roman"/>
                <w:b/>
                <w:bCs/>
                <w:color w:val="000000"/>
              </w:rPr>
              <w:t>YES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4179A" w:rsidRPr="0044179A" w:rsidRDefault="0044179A" w:rsidP="0044179A">
            <w:pPr>
              <w:spacing w:line="240" w:lineRule="auto"/>
              <w:jc w:val="center"/>
              <w:rPr>
                <w:rFonts w:ascii="Calibri" w:eastAsia="Times New Roman" w:hAnsi="Calibri" w:cs="Times New Roman"/>
                <w:b/>
                <w:bCs/>
                <w:color w:val="000000"/>
              </w:rPr>
            </w:pPr>
            <w:r w:rsidRPr="0044179A">
              <w:rPr>
                <w:rFonts w:ascii="Calibri" w:eastAsia="Times New Roman" w:hAnsi="Calibri" w:cs="Times New Roman"/>
                <w:b/>
                <w:bCs/>
                <w:color w:val="000000"/>
              </w:rPr>
              <w:t>NO</w:t>
            </w:r>
          </w:p>
        </w:tc>
        <w:tc>
          <w:tcPr>
            <w:tcW w:w="1765" w:type="dxa"/>
            <w:gridSpan w:val="5"/>
            <w:tcBorders>
              <w:left w:val="single" w:sz="4" w:space="0" w:color="auto"/>
            </w:tcBorders>
            <w:shd w:val="clear" w:color="auto" w:fill="FFFFFF" w:themeFill="background1"/>
            <w:vAlign w:val="center"/>
            <w:hideMark/>
          </w:tcPr>
          <w:p w:rsidR="0044179A" w:rsidRPr="0044179A" w:rsidRDefault="0044179A" w:rsidP="0044179A">
            <w:pPr>
              <w:spacing w:line="240" w:lineRule="auto"/>
              <w:rPr>
                <w:rFonts w:ascii="Calibri" w:eastAsia="Times New Roman" w:hAnsi="Calibri" w:cs="Times New Roman"/>
                <w:color w:val="000000"/>
              </w:rPr>
            </w:pPr>
          </w:p>
        </w:tc>
      </w:tr>
      <w:tr w:rsidR="00F505B3" w:rsidRPr="0044179A" w:rsidTr="0069270C">
        <w:trPr>
          <w:gridAfter w:val="6"/>
          <w:wAfter w:w="3051" w:type="dxa"/>
          <w:trHeight w:val="300"/>
        </w:trPr>
        <w:tc>
          <w:tcPr>
            <w:tcW w:w="2623" w:type="dxa"/>
            <w:tcBorders>
              <w:top w:val="nil"/>
              <w:left w:val="nil"/>
              <w:bottom w:val="nil"/>
              <w:right w:val="nil"/>
            </w:tcBorders>
            <w:shd w:val="clear" w:color="000000" w:fill="D9D9D9"/>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7552" w:type="dxa"/>
            <w:gridSpan w:val="11"/>
            <w:tcBorders>
              <w:top w:val="nil"/>
              <w:left w:val="single" w:sz="4" w:space="0" w:color="auto"/>
              <w:bottom w:val="single" w:sz="4" w:space="0" w:color="auto"/>
              <w:right w:val="single" w:sz="4" w:space="0" w:color="auto"/>
            </w:tcBorders>
            <w:shd w:val="clear" w:color="auto" w:fill="auto"/>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xml:space="preserve">If so, what: </w:t>
            </w:r>
          </w:p>
        </w:tc>
        <w:tc>
          <w:tcPr>
            <w:tcW w:w="161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179A" w:rsidRPr="0044179A" w:rsidRDefault="0044179A" w:rsidP="0044179A">
            <w:pPr>
              <w:spacing w:line="240" w:lineRule="auto"/>
              <w:rPr>
                <w:rFonts w:ascii="Calibri" w:eastAsia="Times New Roman" w:hAnsi="Calibri" w:cs="Times New Roman"/>
                <w:color w:val="000000"/>
              </w:rPr>
            </w:pPr>
          </w:p>
        </w:tc>
      </w:tr>
      <w:tr w:rsidR="00F505B3" w:rsidRPr="0044179A" w:rsidTr="0069270C">
        <w:trPr>
          <w:gridAfter w:val="1"/>
          <w:wAfter w:w="1286" w:type="dxa"/>
          <w:trHeight w:val="300"/>
        </w:trPr>
        <w:tc>
          <w:tcPr>
            <w:tcW w:w="55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Do you have a prosthetic joint?</w:t>
            </w:r>
          </w:p>
        </w:tc>
        <w:tc>
          <w:tcPr>
            <w:tcW w:w="4588" w:type="dxa"/>
            <w:gridSpan w:val="6"/>
            <w:tcBorders>
              <w:top w:val="nil"/>
              <w:left w:val="nil"/>
              <w:bottom w:val="single" w:sz="4" w:space="0" w:color="auto"/>
              <w:right w:val="nil"/>
            </w:tcBorders>
            <w:shd w:val="clear" w:color="000000" w:fill="D9D9D9"/>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44179A" w:rsidRPr="0044179A" w:rsidRDefault="0044179A" w:rsidP="0044179A">
            <w:pPr>
              <w:spacing w:line="240" w:lineRule="auto"/>
              <w:jc w:val="center"/>
              <w:rPr>
                <w:rFonts w:ascii="Calibri" w:eastAsia="Times New Roman" w:hAnsi="Calibri" w:cs="Times New Roman"/>
                <w:b/>
                <w:bCs/>
                <w:color w:val="000000"/>
              </w:rPr>
            </w:pPr>
            <w:r w:rsidRPr="0044179A">
              <w:rPr>
                <w:rFonts w:ascii="Calibri" w:eastAsia="Times New Roman" w:hAnsi="Calibri" w:cs="Times New Roman"/>
                <w:b/>
                <w:bCs/>
                <w:color w:val="000000"/>
              </w:rPr>
              <w:t>YES</w:t>
            </w:r>
          </w:p>
        </w:tc>
        <w:tc>
          <w:tcPr>
            <w:tcW w:w="990" w:type="dxa"/>
            <w:tcBorders>
              <w:top w:val="nil"/>
              <w:left w:val="nil"/>
              <w:bottom w:val="single" w:sz="4" w:space="0" w:color="auto"/>
              <w:right w:val="single" w:sz="4" w:space="0" w:color="auto"/>
            </w:tcBorders>
            <w:shd w:val="clear" w:color="auto" w:fill="auto"/>
            <w:noWrap/>
            <w:vAlign w:val="center"/>
            <w:hideMark/>
          </w:tcPr>
          <w:p w:rsidR="0044179A" w:rsidRPr="0044179A" w:rsidRDefault="0044179A" w:rsidP="0044179A">
            <w:pPr>
              <w:spacing w:line="240" w:lineRule="auto"/>
              <w:jc w:val="center"/>
              <w:rPr>
                <w:rFonts w:ascii="Calibri" w:eastAsia="Times New Roman" w:hAnsi="Calibri" w:cs="Times New Roman"/>
                <w:b/>
                <w:bCs/>
                <w:color w:val="000000"/>
              </w:rPr>
            </w:pPr>
            <w:r w:rsidRPr="0044179A">
              <w:rPr>
                <w:rFonts w:ascii="Calibri" w:eastAsia="Times New Roman" w:hAnsi="Calibri" w:cs="Times New Roman"/>
                <w:b/>
                <w:bCs/>
                <w:color w:val="000000"/>
              </w:rPr>
              <w:t>NO</w:t>
            </w:r>
          </w:p>
        </w:tc>
        <w:tc>
          <w:tcPr>
            <w:tcW w:w="1765" w:type="dxa"/>
            <w:gridSpan w:val="5"/>
            <w:tcBorders>
              <w:top w:val="nil"/>
              <w:left w:val="single" w:sz="4" w:space="0" w:color="auto"/>
              <w:bottom w:val="nil"/>
            </w:tcBorders>
            <w:shd w:val="clear" w:color="auto" w:fill="FFFFFF" w:themeFill="background1"/>
            <w:vAlign w:val="center"/>
            <w:hideMark/>
          </w:tcPr>
          <w:p w:rsidR="0044179A" w:rsidRPr="0044179A" w:rsidRDefault="0044179A" w:rsidP="0044179A">
            <w:pPr>
              <w:spacing w:line="240" w:lineRule="auto"/>
              <w:rPr>
                <w:rFonts w:ascii="Calibri" w:eastAsia="Times New Roman" w:hAnsi="Calibri" w:cs="Times New Roman"/>
                <w:color w:val="000000"/>
              </w:rPr>
            </w:pPr>
          </w:p>
        </w:tc>
      </w:tr>
      <w:tr w:rsidR="00F505B3" w:rsidRPr="0044179A" w:rsidTr="0069270C">
        <w:trPr>
          <w:gridAfter w:val="6"/>
          <w:wAfter w:w="3051" w:type="dxa"/>
          <w:trHeight w:val="300"/>
        </w:trPr>
        <w:tc>
          <w:tcPr>
            <w:tcW w:w="2623" w:type="dxa"/>
            <w:tcBorders>
              <w:top w:val="nil"/>
              <w:left w:val="nil"/>
              <w:right w:val="nil"/>
            </w:tcBorders>
            <w:shd w:val="clear" w:color="000000" w:fill="D9D9D9"/>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9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79A" w:rsidRPr="0044179A" w:rsidRDefault="001A4A17" w:rsidP="001A4A17">
            <w:pPr>
              <w:spacing w:line="240" w:lineRule="auto"/>
              <w:rPr>
                <w:rFonts w:ascii="Calibri" w:eastAsia="Times New Roman" w:hAnsi="Calibri" w:cs="Times New Roman"/>
                <w:color w:val="000000"/>
              </w:rPr>
            </w:pPr>
            <w:r>
              <w:rPr>
                <w:rFonts w:ascii="Calibri" w:eastAsia="Times New Roman" w:hAnsi="Calibri" w:cs="Times New Roman"/>
                <w:color w:val="000000"/>
              </w:rPr>
              <w:t>If so, where:</w:t>
            </w:r>
          </w:p>
        </w:tc>
        <w:tc>
          <w:tcPr>
            <w:tcW w:w="6205" w:type="dxa"/>
            <w:gridSpan w:val="8"/>
            <w:tcBorders>
              <w:top w:val="single" w:sz="4" w:space="0" w:color="auto"/>
              <w:left w:val="nil"/>
              <w:bottom w:val="single" w:sz="4" w:space="0" w:color="auto"/>
              <w:right w:val="single" w:sz="4" w:space="0" w:color="auto"/>
            </w:tcBorders>
            <w:shd w:val="clear" w:color="auto" w:fill="auto"/>
            <w:noWrap/>
            <w:vAlign w:val="bottom"/>
            <w:hideMark/>
          </w:tcPr>
          <w:p w:rsidR="0044179A" w:rsidRPr="0044179A" w:rsidRDefault="0044179A"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How long:</w:t>
            </w:r>
          </w:p>
        </w:tc>
      </w:tr>
      <w:tr w:rsidR="0069270C" w:rsidRPr="0044179A" w:rsidTr="0069270C">
        <w:trPr>
          <w:trHeight w:val="300"/>
        </w:trPr>
        <w:tc>
          <w:tcPr>
            <w:tcW w:w="10175" w:type="dxa"/>
            <w:gridSpan w:val="12"/>
            <w:tcBorders>
              <w:right w:val="single" w:sz="4" w:space="0" w:color="auto"/>
            </w:tcBorders>
            <w:shd w:val="clear" w:color="auto" w:fill="FFFFFF" w:themeFill="background1"/>
            <w:noWrap/>
            <w:vAlign w:val="bottom"/>
            <w:hideMark/>
          </w:tcPr>
          <w:p w:rsidR="00F505B3" w:rsidRPr="0044179A" w:rsidRDefault="00F505B3" w:rsidP="00F505B3">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xml:space="preserve">Do you take a pre-medication prior to dental treatment? </w:t>
            </w:r>
            <w:r w:rsidRPr="0044179A">
              <w:rPr>
                <w:rFonts w:ascii="Calibri" w:eastAsia="Times New Roman" w:hAnsi="Calibri" w:cs="Times New Roman"/>
                <w:color w:val="000000"/>
                <w:sz w:val="18"/>
                <w:szCs w:val="18"/>
              </w:rPr>
              <w:t>(heart |joints)</w:t>
            </w:r>
          </w:p>
        </w:tc>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05B3" w:rsidRPr="0044179A" w:rsidRDefault="00F505B3" w:rsidP="0069270C">
            <w:pPr>
              <w:spacing w:line="240" w:lineRule="auto"/>
              <w:ind w:right="-916"/>
              <w:rPr>
                <w:rFonts w:ascii="Calibri" w:eastAsia="Times New Roman" w:hAnsi="Calibri" w:cs="Times New Roman"/>
                <w:b/>
                <w:bCs/>
                <w:color w:val="000000"/>
              </w:rPr>
            </w:pPr>
            <w:r w:rsidRPr="0044179A">
              <w:rPr>
                <w:rFonts w:ascii="Calibri" w:eastAsia="Times New Roman" w:hAnsi="Calibri" w:cs="Times New Roman"/>
                <w:b/>
                <w:bCs/>
                <w:color w:val="000000"/>
              </w:rPr>
              <w:t>YES</w:t>
            </w:r>
          </w:p>
        </w:tc>
        <w:tc>
          <w:tcPr>
            <w:tcW w:w="990" w:type="dxa"/>
            <w:tcBorders>
              <w:left w:val="single" w:sz="4" w:space="0" w:color="auto"/>
            </w:tcBorders>
            <w:shd w:val="clear" w:color="auto" w:fill="FFFFFF" w:themeFill="background1"/>
            <w:noWrap/>
            <w:vAlign w:val="center"/>
          </w:tcPr>
          <w:p w:rsidR="00F505B3" w:rsidRPr="0044179A" w:rsidRDefault="00F505B3" w:rsidP="00636456">
            <w:pPr>
              <w:spacing w:line="240" w:lineRule="auto"/>
              <w:jc w:val="center"/>
              <w:rPr>
                <w:rFonts w:ascii="Calibri" w:eastAsia="Times New Roman" w:hAnsi="Calibri" w:cs="Times New Roman"/>
                <w:b/>
                <w:bCs/>
                <w:color w:val="000000"/>
              </w:rPr>
            </w:pPr>
            <w:r w:rsidRPr="0044179A">
              <w:rPr>
                <w:rFonts w:ascii="Calibri" w:eastAsia="Times New Roman" w:hAnsi="Calibri" w:cs="Times New Roman"/>
                <w:b/>
                <w:bCs/>
                <w:color w:val="000000"/>
              </w:rPr>
              <w:t>NO</w:t>
            </w:r>
          </w:p>
        </w:tc>
        <w:tc>
          <w:tcPr>
            <w:tcW w:w="236" w:type="dxa"/>
            <w:gridSpan w:val="2"/>
            <w:shd w:val="clear" w:color="auto" w:fill="FFFFFF" w:themeFill="background1"/>
            <w:noWrap/>
            <w:vAlign w:val="center"/>
          </w:tcPr>
          <w:p w:rsidR="00F505B3" w:rsidRPr="0044179A" w:rsidRDefault="00F505B3" w:rsidP="0044179A">
            <w:pPr>
              <w:spacing w:line="240" w:lineRule="auto"/>
              <w:jc w:val="center"/>
              <w:rPr>
                <w:rFonts w:ascii="Calibri" w:eastAsia="Times New Roman" w:hAnsi="Calibri" w:cs="Times New Roman"/>
                <w:b/>
                <w:bCs/>
                <w:color w:val="000000"/>
              </w:rPr>
            </w:pPr>
          </w:p>
        </w:tc>
        <w:tc>
          <w:tcPr>
            <w:tcW w:w="2815" w:type="dxa"/>
            <w:gridSpan w:val="4"/>
            <w:shd w:val="clear" w:color="auto" w:fill="FFFFFF" w:themeFill="background1"/>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69270C" w:rsidRPr="0044179A" w:rsidTr="0069270C">
        <w:trPr>
          <w:gridAfter w:val="6"/>
          <w:wAfter w:w="3051" w:type="dxa"/>
          <w:trHeight w:val="300"/>
        </w:trPr>
        <w:tc>
          <w:tcPr>
            <w:tcW w:w="1017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5B3" w:rsidRPr="0044179A" w:rsidRDefault="00F505B3" w:rsidP="00636456">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Do you have a heart valve replacement or vascular graft? </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636456">
            <w:pPr>
              <w:spacing w:line="240" w:lineRule="auto"/>
              <w:jc w:val="center"/>
              <w:rPr>
                <w:rFonts w:ascii="Calibri" w:eastAsia="Times New Roman" w:hAnsi="Calibri" w:cs="Times New Roman"/>
                <w:b/>
                <w:bCs/>
                <w:color w:val="000000"/>
              </w:rPr>
            </w:pPr>
            <w:r w:rsidRPr="0044179A">
              <w:rPr>
                <w:rFonts w:ascii="Calibri" w:eastAsia="Times New Roman" w:hAnsi="Calibri" w:cs="Times New Roman"/>
                <w:b/>
                <w:bCs/>
                <w:color w:val="000000"/>
              </w:rPr>
              <w:t>YES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69270C">
            <w:pPr>
              <w:spacing w:line="240" w:lineRule="auto"/>
              <w:ind w:right="128"/>
              <w:jc w:val="center"/>
              <w:rPr>
                <w:rFonts w:ascii="Calibri" w:eastAsia="Times New Roman" w:hAnsi="Calibri" w:cs="Times New Roman"/>
                <w:b/>
                <w:bCs/>
                <w:color w:val="000000"/>
              </w:rPr>
            </w:pPr>
            <w:r w:rsidRPr="0044179A">
              <w:rPr>
                <w:rFonts w:ascii="Calibri" w:eastAsia="Times New Roman" w:hAnsi="Calibri" w:cs="Times New Roman"/>
                <w:b/>
                <w:bCs/>
                <w:color w:val="000000"/>
              </w:rPr>
              <w:t>NO</w:t>
            </w:r>
          </w:p>
        </w:tc>
      </w:tr>
      <w:tr w:rsidR="00F505B3" w:rsidRPr="0044179A" w:rsidTr="0069270C">
        <w:trPr>
          <w:gridAfter w:val="6"/>
          <w:wAfter w:w="3051" w:type="dxa"/>
          <w:trHeight w:val="300"/>
        </w:trPr>
        <w:tc>
          <w:tcPr>
            <w:tcW w:w="7561" w:type="dxa"/>
            <w:gridSpan w:val="8"/>
            <w:tcBorders>
              <w:top w:val="nil"/>
              <w:left w:val="single" w:sz="4" w:space="0" w:color="auto"/>
              <w:bottom w:val="single" w:sz="4" w:space="0" w:color="auto"/>
              <w:right w:val="single" w:sz="4" w:space="0" w:color="auto"/>
            </w:tcBorders>
            <w:shd w:val="clear" w:color="auto" w:fill="auto"/>
            <w:noWrap/>
            <w:vAlign w:val="bottom"/>
            <w:hideMark/>
          </w:tcPr>
          <w:p w:rsidR="00F505B3" w:rsidRPr="0044179A" w:rsidRDefault="00F505B3" w:rsidP="00F505B3">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xml:space="preserve">If so, </w:t>
            </w:r>
            <w:r>
              <w:rPr>
                <w:rFonts w:ascii="Calibri" w:eastAsia="Times New Roman" w:hAnsi="Calibri" w:cs="Times New Roman"/>
                <w:color w:val="000000"/>
              </w:rPr>
              <w:t>describe which</w:t>
            </w:r>
            <w:r w:rsidRPr="0044179A">
              <w:rPr>
                <w:rFonts w:ascii="Calibri" w:eastAsia="Times New Roman" w:hAnsi="Calibri" w:cs="Times New Roman"/>
                <w:color w:val="000000"/>
              </w:rPr>
              <w:t xml:space="preserve">: </w:t>
            </w:r>
          </w:p>
        </w:tc>
        <w:tc>
          <w:tcPr>
            <w:tcW w:w="4231"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505B3" w:rsidRPr="0044179A" w:rsidRDefault="00F505B3" w:rsidP="00636456">
            <w:pPr>
              <w:spacing w:line="240" w:lineRule="auto"/>
              <w:rPr>
                <w:rFonts w:ascii="Calibri" w:eastAsia="Times New Roman" w:hAnsi="Calibri" w:cs="Times New Roman"/>
                <w:color w:val="000000"/>
              </w:rPr>
            </w:pPr>
          </w:p>
        </w:tc>
      </w:tr>
      <w:tr w:rsidR="00F505B3" w:rsidRPr="0044179A" w:rsidTr="0069270C">
        <w:trPr>
          <w:gridAfter w:val="6"/>
          <w:wAfter w:w="3051" w:type="dxa"/>
          <w:trHeight w:val="315"/>
        </w:trPr>
        <w:tc>
          <w:tcPr>
            <w:tcW w:w="2623" w:type="dxa"/>
            <w:tcBorders>
              <w:left w:val="nil"/>
              <w:bottom w:val="single" w:sz="4" w:space="0" w:color="auto"/>
            </w:tcBorders>
            <w:shd w:val="clear" w:color="auto" w:fill="BFBFBF" w:themeFill="background1" w:themeFillShade="BF"/>
            <w:noWrap/>
            <w:vAlign w:val="bottom"/>
            <w:hideMark/>
          </w:tcPr>
          <w:p w:rsidR="00F505B3" w:rsidRPr="0044179A" w:rsidRDefault="00F505B3" w:rsidP="00636456">
            <w:pPr>
              <w:spacing w:line="240" w:lineRule="auto"/>
              <w:rPr>
                <w:rFonts w:ascii="Calibri" w:eastAsia="Times New Roman" w:hAnsi="Calibri" w:cs="Times New Roman"/>
                <w:color w:val="000000"/>
              </w:rPr>
            </w:pPr>
          </w:p>
        </w:tc>
        <w:tc>
          <w:tcPr>
            <w:tcW w:w="2604" w:type="dxa"/>
            <w:gridSpan w:val="4"/>
            <w:tcBorders>
              <w:bottom w:val="single" w:sz="4" w:space="0" w:color="auto"/>
            </w:tcBorders>
            <w:shd w:val="clear" w:color="auto" w:fill="BFBFBF" w:themeFill="background1" w:themeFillShade="BF"/>
            <w:noWrap/>
            <w:vAlign w:val="center"/>
          </w:tcPr>
          <w:p w:rsidR="00F505B3" w:rsidRPr="0044179A" w:rsidRDefault="00F505B3" w:rsidP="00636456">
            <w:pPr>
              <w:spacing w:line="240" w:lineRule="auto"/>
              <w:rPr>
                <w:rFonts w:ascii="Calibri" w:eastAsia="Times New Roman" w:hAnsi="Calibri" w:cs="Times New Roman"/>
                <w:color w:val="000000"/>
              </w:rPr>
            </w:pPr>
          </w:p>
        </w:tc>
        <w:tc>
          <w:tcPr>
            <w:tcW w:w="6565" w:type="dxa"/>
            <w:gridSpan w:val="9"/>
            <w:tcBorders>
              <w:bottom w:val="single" w:sz="4" w:space="0" w:color="auto"/>
            </w:tcBorders>
            <w:shd w:val="clear" w:color="auto" w:fill="BFBFBF" w:themeFill="background1" w:themeFillShade="BF"/>
            <w:noWrap/>
            <w:vAlign w:val="bottom"/>
          </w:tcPr>
          <w:p w:rsidR="00F505B3" w:rsidRPr="0044179A" w:rsidRDefault="00F505B3" w:rsidP="0044179A">
            <w:pPr>
              <w:spacing w:line="240" w:lineRule="auto"/>
              <w:rPr>
                <w:rFonts w:ascii="Calibri" w:eastAsia="Times New Roman" w:hAnsi="Calibri" w:cs="Times New Roman"/>
                <w:color w:val="000000"/>
              </w:rPr>
            </w:pPr>
          </w:p>
        </w:tc>
      </w:tr>
      <w:tr w:rsidR="00F505B3" w:rsidRPr="0044179A" w:rsidTr="0069270C">
        <w:trPr>
          <w:gridAfter w:val="6"/>
          <w:wAfter w:w="3051" w:type="dxa"/>
          <w:trHeight w:val="600"/>
        </w:trPr>
        <w:tc>
          <w:tcPr>
            <w:tcW w:w="262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505B3" w:rsidRPr="0044179A" w:rsidRDefault="00F505B3" w:rsidP="0044179A">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 xml:space="preserve">Did </w:t>
            </w:r>
            <w:proofErr w:type="spellStart"/>
            <w:r w:rsidRPr="0044179A">
              <w:rPr>
                <w:rFonts w:ascii="Calibri" w:eastAsia="Times New Roman" w:hAnsi="Calibri" w:cs="Times New Roman"/>
                <w:b/>
                <w:bCs/>
                <w:color w:val="000000"/>
                <w:sz w:val="24"/>
                <w:szCs w:val="24"/>
              </w:rPr>
              <w:t>you|Do</w:t>
            </w:r>
            <w:proofErr w:type="spellEnd"/>
            <w:r w:rsidRPr="0044179A">
              <w:rPr>
                <w:rFonts w:ascii="Calibri" w:eastAsia="Times New Roman" w:hAnsi="Calibri" w:cs="Times New Roman"/>
                <w:b/>
                <w:bCs/>
                <w:color w:val="000000"/>
                <w:sz w:val="24"/>
                <w:szCs w:val="24"/>
              </w:rPr>
              <w:t xml:space="preserve"> you currently have…</w:t>
            </w:r>
          </w:p>
        </w:tc>
        <w:tc>
          <w:tcPr>
            <w:tcW w:w="572" w:type="dxa"/>
            <w:tcBorders>
              <w:top w:val="single" w:sz="4" w:space="0" w:color="auto"/>
              <w:left w:val="nil"/>
              <w:bottom w:val="single" w:sz="4" w:space="0" w:color="auto"/>
              <w:right w:val="single" w:sz="4" w:space="0" w:color="auto"/>
            </w:tcBorders>
            <w:shd w:val="clear" w:color="000000" w:fill="BFBFBF"/>
            <w:noWrap/>
            <w:vAlign w:val="center"/>
            <w:hideMark/>
          </w:tcPr>
          <w:p w:rsidR="00F505B3" w:rsidRPr="0044179A" w:rsidRDefault="00F505B3" w:rsidP="0044179A">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YES</w:t>
            </w:r>
          </w:p>
        </w:tc>
        <w:tc>
          <w:tcPr>
            <w:tcW w:w="537" w:type="dxa"/>
            <w:tcBorders>
              <w:top w:val="single" w:sz="4" w:space="0" w:color="auto"/>
              <w:left w:val="nil"/>
              <w:bottom w:val="single" w:sz="4" w:space="0" w:color="auto"/>
              <w:right w:val="single" w:sz="4" w:space="0" w:color="auto"/>
            </w:tcBorders>
            <w:shd w:val="clear" w:color="000000" w:fill="BFBFBF"/>
            <w:noWrap/>
            <w:vAlign w:val="center"/>
            <w:hideMark/>
          </w:tcPr>
          <w:p w:rsidR="00F505B3" w:rsidRPr="0044179A" w:rsidRDefault="00F505B3" w:rsidP="0044179A">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NO</w:t>
            </w:r>
          </w:p>
        </w:tc>
        <w:tc>
          <w:tcPr>
            <w:tcW w:w="1495"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505B3" w:rsidRPr="0044179A" w:rsidRDefault="00F505B3" w:rsidP="0044179A">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Notes</w:t>
            </w:r>
          </w:p>
        </w:tc>
        <w:tc>
          <w:tcPr>
            <w:tcW w:w="2060" w:type="dxa"/>
            <w:gridSpan w:val="2"/>
            <w:tcBorders>
              <w:top w:val="single" w:sz="4" w:space="0" w:color="auto"/>
              <w:left w:val="nil"/>
              <w:bottom w:val="single" w:sz="4" w:space="0" w:color="auto"/>
              <w:right w:val="single" w:sz="4" w:space="0" w:color="auto"/>
            </w:tcBorders>
            <w:shd w:val="clear" w:color="000000" w:fill="BFBFBF"/>
            <w:vAlign w:val="center"/>
            <w:hideMark/>
          </w:tcPr>
          <w:p w:rsidR="00F505B3" w:rsidRPr="0044179A" w:rsidRDefault="00F505B3" w:rsidP="0044179A">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 xml:space="preserve">Did </w:t>
            </w:r>
            <w:proofErr w:type="spellStart"/>
            <w:r w:rsidRPr="0044179A">
              <w:rPr>
                <w:rFonts w:ascii="Calibri" w:eastAsia="Times New Roman" w:hAnsi="Calibri" w:cs="Times New Roman"/>
                <w:b/>
                <w:bCs/>
                <w:color w:val="000000"/>
                <w:sz w:val="24"/>
                <w:szCs w:val="24"/>
              </w:rPr>
              <w:t>you|Do</w:t>
            </w:r>
            <w:proofErr w:type="spellEnd"/>
            <w:r w:rsidRPr="0044179A">
              <w:rPr>
                <w:rFonts w:ascii="Calibri" w:eastAsia="Times New Roman" w:hAnsi="Calibri" w:cs="Times New Roman"/>
                <w:b/>
                <w:bCs/>
                <w:color w:val="000000"/>
                <w:sz w:val="24"/>
                <w:szCs w:val="24"/>
              </w:rPr>
              <w:t xml:space="preserve"> you currently have…</w:t>
            </w:r>
          </w:p>
        </w:tc>
        <w:tc>
          <w:tcPr>
            <w:tcW w:w="572"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505B3" w:rsidRPr="0044179A" w:rsidRDefault="00F505B3" w:rsidP="0044179A">
            <w:pPr>
              <w:spacing w:line="240" w:lineRule="auto"/>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YES</w:t>
            </w:r>
          </w:p>
        </w:tc>
        <w:tc>
          <w:tcPr>
            <w:tcW w:w="871" w:type="dxa"/>
            <w:tcBorders>
              <w:top w:val="single" w:sz="4" w:space="0" w:color="auto"/>
              <w:left w:val="nil"/>
              <w:bottom w:val="single" w:sz="4" w:space="0" w:color="auto"/>
              <w:right w:val="single" w:sz="4" w:space="0" w:color="auto"/>
            </w:tcBorders>
            <w:shd w:val="clear" w:color="000000" w:fill="BFBFBF"/>
            <w:noWrap/>
            <w:vAlign w:val="center"/>
            <w:hideMark/>
          </w:tcPr>
          <w:p w:rsidR="00F505B3" w:rsidRPr="0044179A" w:rsidRDefault="00F505B3" w:rsidP="0069270C">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NO</w:t>
            </w:r>
          </w:p>
        </w:tc>
        <w:tc>
          <w:tcPr>
            <w:tcW w:w="3062"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F505B3" w:rsidRPr="0044179A" w:rsidRDefault="00F505B3" w:rsidP="0044179A">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Notes</w:t>
            </w:r>
            <w:r>
              <w:rPr>
                <w:rFonts w:ascii="Calibri" w:eastAsia="Times New Roman" w:hAnsi="Calibri" w:cs="Times New Roman"/>
                <w:b/>
                <w:bCs/>
                <w:color w:val="000000"/>
                <w:sz w:val="24"/>
                <w:szCs w:val="24"/>
              </w:rPr>
              <w:t xml:space="preserve">   </w:t>
            </w:r>
          </w:p>
        </w:tc>
      </w:tr>
      <w:tr w:rsidR="00F505B3" w:rsidRPr="0044179A" w:rsidTr="0069270C">
        <w:trPr>
          <w:gridAfter w:val="6"/>
          <w:wAfter w:w="3051" w:type="dxa"/>
          <w:trHeight w:val="763"/>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5B3" w:rsidRPr="0044179A"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Damaged Heart valves/Heart Murmur/Mitral Valve Prolapse</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F505B3" w:rsidRPr="0044179A"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Allergy/Hay Fever/Sinus problems</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620"/>
        </w:trPr>
        <w:tc>
          <w:tcPr>
            <w:tcW w:w="2623" w:type="dxa"/>
            <w:tcBorders>
              <w:top w:val="nil"/>
              <w:left w:val="single" w:sz="4" w:space="0" w:color="auto"/>
              <w:bottom w:val="single" w:sz="4" w:space="0" w:color="auto"/>
              <w:right w:val="single" w:sz="4" w:space="0" w:color="auto"/>
            </w:tcBorders>
            <w:shd w:val="clear" w:color="auto" w:fill="auto"/>
            <w:vAlign w:val="center"/>
            <w:hideMark/>
          </w:tcPr>
          <w:p w:rsidR="00F505B3" w:rsidRPr="0044179A"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Rheumatic Fever/Rheumatic Heart Disease</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Pain/clicking of jaws when eating/TMJ</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vAlign w:val="center"/>
            <w:hideMark/>
          </w:tcPr>
          <w:p w:rsidR="00F505B3" w:rsidRPr="0044179A"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Pacemaker</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sz w:val="18"/>
                <w:szCs w:val="18"/>
              </w:rPr>
            </w:pPr>
            <w:r w:rsidRPr="0044179A">
              <w:rPr>
                <w:rFonts w:ascii="Calibri" w:eastAsia="Times New Roman" w:hAnsi="Calibri" w:cs="Times New Roman"/>
                <w:color w:val="000000"/>
                <w:sz w:val="18"/>
                <w:szCs w:val="18"/>
              </w:rPr>
              <w:t>HIV/AIDS</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sz w:val="18"/>
                <w:szCs w:val="18"/>
              </w:rPr>
            </w:pPr>
            <w:r w:rsidRPr="0044179A">
              <w:rPr>
                <w:rFonts w:ascii="Calibri" w:eastAsia="Times New Roman" w:hAnsi="Calibri" w:cs="Times New Roman"/>
                <w:color w:val="000000"/>
                <w:sz w:val="18"/>
                <w:szCs w:val="18"/>
              </w:rPr>
              <w:t>Heart Attack(s)/surgeries</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 xml:space="preserve">Blood </w:t>
            </w:r>
            <w:proofErr w:type="spellStart"/>
            <w:r w:rsidRPr="0044179A">
              <w:rPr>
                <w:rFonts w:ascii="Calibri" w:eastAsia="Times New Roman" w:hAnsi="Calibri" w:cs="Times New Roman"/>
                <w:color w:val="000000"/>
                <w:sz w:val="20"/>
                <w:szCs w:val="20"/>
              </w:rPr>
              <w:t>disorder|Anemia</w:t>
            </w:r>
            <w:proofErr w:type="spellEnd"/>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Angina</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05B3" w:rsidRPr="0044179A" w:rsidRDefault="00F505B3" w:rsidP="0044179A">
            <w:pPr>
              <w:spacing w:line="240" w:lineRule="auto"/>
              <w:jc w:val="center"/>
              <w:rPr>
                <w:rFonts w:ascii="Calibri" w:eastAsia="Times New Roman" w:hAnsi="Calibri" w:cs="Times New Roman"/>
                <w:color w:val="000000"/>
                <w:sz w:val="16"/>
                <w:szCs w:val="16"/>
              </w:rPr>
            </w:pPr>
            <w:r w:rsidRPr="0044179A">
              <w:rPr>
                <w:rFonts w:ascii="Calibri" w:eastAsia="Times New Roman" w:hAnsi="Calibri" w:cs="Times New Roman"/>
                <w:color w:val="000000"/>
                <w:sz w:val="16"/>
                <w:szCs w:val="16"/>
              </w:rPr>
              <w:t>Stomach ulcers/intestinal problems</w:t>
            </w:r>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Stroke</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vMerge/>
            <w:tcBorders>
              <w:top w:val="nil"/>
              <w:left w:val="nil"/>
              <w:bottom w:val="single" w:sz="4" w:space="0" w:color="auto"/>
              <w:right w:val="single" w:sz="4" w:space="0" w:color="auto"/>
            </w:tcBorders>
            <w:vAlign w:val="center"/>
            <w:hideMark/>
          </w:tcPr>
          <w:p w:rsidR="00F505B3" w:rsidRPr="0044179A" w:rsidRDefault="00F505B3" w:rsidP="0044179A">
            <w:pPr>
              <w:spacing w:line="240" w:lineRule="auto"/>
              <w:rPr>
                <w:rFonts w:ascii="Calibri" w:eastAsia="Times New Roman" w:hAnsi="Calibri" w:cs="Times New Roman"/>
                <w:color w:val="000000"/>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F505B3" w:rsidRPr="0044179A" w:rsidRDefault="00F505B3" w:rsidP="0044179A">
            <w:pPr>
              <w:spacing w:line="240" w:lineRule="auto"/>
              <w:rPr>
                <w:rFonts w:ascii="Calibri" w:eastAsia="Times New Roman" w:hAnsi="Calibri" w:cs="Times New Roman"/>
                <w:color w:val="000000"/>
              </w:rPr>
            </w:pPr>
          </w:p>
        </w:tc>
        <w:tc>
          <w:tcPr>
            <w:tcW w:w="871" w:type="dxa"/>
            <w:vMerge/>
            <w:tcBorders>
              <w:top w:val="nil"/>
              <w:left w:val="single" w:sz="4" w:space="0" w:color="auto"/>
              <w:bottom w:val="single" w:sz="4" w:space="0" w:color="000000"/>
              <w:right w:val="single" w:sz="4" w:space="0" w:color="auto"/>
            </w:tcBorders>
            <w:vAlign w:val="center"/>
            <w:hideMark/>
          </w:tcPr>
          <w:p w:rsidR="00F505B3" w:rsidRPr="0044179A" w:rsidRDefault="00F505B3" w:rsidP="0044179A">
            <w:pPr>
              <w:spacing w:line="240" w:lineRule="auto"/>
              <w:rPr>
                <w:rFonts w:ascii="Calibri" w:eastAsia="Times New Roman" w:hAnsi="Calibri" w:cs="Times New Roman"/>
                <w:color w:val="000000"/>
              </w:rPr>
            </w:pPr>
          </w:p>
        </w:tc>
        <w:tc>
          <w:tcPr>
            <w:tcW w:w="3062" w:type="dxa"/>
            <w:gridSpan w:val="4"/>
            <w:vMerge/>
            <w:tcBorders>
              <w:top w:val="single" w:sz="4" w:space="0" w:color="auto"/>
              <w:left w:val="single" w:sz="4" w:space="0" w:color="auto"/>
              <w:bottom w:val="single" w:sz="4" w:space="0" w:color="000000"/>
              <w:right w:val="single" w:sz="4" w:space="0" w:color="000000"/>
            </w:tcBorders>
            <w:vAlign w:val="center"/>
            <w:hideMark/>
          </w:tcPr>
          <w:p w:rsidR="00F505B3" w:rsidRPr="0044179A" w:rsidRDefault="00F505B3" w:rsidP="0044179A">
            <w:pPr>
              <w:spacing w:line="240" w:lineRule="auto"/>
              <w:rPr>
                <w:rFonts w:ascii="Calibri" w:eastAsia="Times New Roman" w:hAnsi="Calibri" w:cs="Times New Roman"/>
                <w:color w:val="000000"/>
              </w:rPr>
            </w:pP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High Blood Pressure</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Eye disease/glaucoma</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86"/>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Hepatitis/Liver Disease</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Cancer/</w:t>
            </w:r>
          </w:p>
          <w:p w:rsidR="00F505B3" w:rsidRPr="0044179A"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Chemotherapy</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Kidney Trouble/Dialysis</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Seizures/Epilepsy</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Diabetes</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Arthritis/Joint disease</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69270C">
            <w:pPr>
              <w:spacing w:line="240" w:lineRule="auto"/>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 xml:space="preserve">Thyroid </w:t>
            </w:r>
            <w:r w:rsidR="0069270C">
              <w:rPr>
                <w:rFonts w:ascii="Calibri" w:eastAsia="Times New Roman" w:hAnsi="Calibri" w:cs="Times New Roman"/>
                <w:color w:val="000000"/>
                <w:sz w:val="20"/>
                <w:szCs w:val="20"/>
              </w:rPr>
              <w:t>trouble</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05B3" w:rsidRPr="0044179A" w:rsidRDefault="00F505B3" w:rsidP="0044179A">
            <w:pPr>
              <w:spacing w:line="240" w:lineRule="auto"/>
              <w:jc w:val="center"/>
              <w:rPr>
                <w:rFonts w:ascii="Calibri" w:eastAsia="Times New Roman" w:hAnsi="Calibri" w:cs="Times New Roman"/>
                <w:color w:val="000000"/>
                <w:sz w:val="20"/>
                <w:szCs w:val="20"/>
              </w:rPr>
            </w:pPr>
            <w:r w:rsidRPr="0044179A">
              <w:rPr>
                <w:rFonts w:ascii="Calibri" w:eastAsia="Times New Roman" w:hAnsi="Calibri" w:cs="Times New Roman"/>
                <w:color w:val="000000"/>
                <w:sz w:val="20"/>
                <w:szCs w:val="20"/>
              </w:rPr>
              <w:t>Abnormal bleeding/blood disorder</w:t>
            </w:r>
          </w:p>
        </w:tc>
        <w:tc>
          <w:tcPr>
            <w:tcW w:w="5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Asthma</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vMerge/>
            <w:tcBorders>
              <w:top w:val="nil"/>
              <w:left w:val="nil"/>
              <w:bottom w:val="single" w:sz="4" w:space="0" w:color="auto"/>
              <w:right w:val="single" w:sz="4" w:space="0" w:color="auto"/>
            </w:tcBorders>
            <w:vAlign w:val="center"/>
            <w:hideMark/>
          </w:tcPr>
          <w:p w:rsidR="00F505B3" w:rsidRPr="0044179A" w:rsidRDefault="00F505B3" w:rsidP="0044179A">
            <w:pPr>
              <w:spacing w:line="240" w:lineRule="auto"/>
              <w:rPr>
                <w:rFonts w:ascii="Calibri" w:eastAsia="Times New Roman" w:hAnsi="Calibri" w:cs="Times New Roman"/>
                <w:color w:val="000000"/>
                <w:sz w:val="20"/>
                <w:szCs w:val="20"/>
              </w:rPr>
            </w:pPr>
          </w:p>
        </w:tc>
        <w:tc>
          <w:tcPr>
            <w:tcW w:w="572" w:type="dxa"/>
            <w:gridSpan w:val="2"/>
            <w:vMerge/>
            <w:tcBorders>
              <w:top w:val="nil"/>
              <w:left w:val="single" w:sz="4" w:space="0" w:color="auto"/>
              <w:bottom w:val="single" w:sz="4" w:space="0" w:color="auto"/>
              <w:right w:val="single" w:sz="4" w:space="0" w:color="auto"/>
            </w:tcBorders>
            <w:vAlign w:val="center"/>
            <w:hideMark/>
          </w:tcPr>
          <w:p w:rsidR="00F505B3" w:rsidRPr="0044179A" w:rsidRDefault="00F505B3" w:rsidP="0044179A">
            <w:pPr>
              <w:spacing w:line="240" w:lineRule="auto"/>
              <w:rPr>
                <w:rFonts w:ascii="Calibri" w:eastAsia="Times New Roman" w:hAnsi="Calibri" w:cs="Times New Roman"/>
                <w:color w:val="000000"/>
              </w:rPr>
            </w:pPr>
          </w:p>
        </w:tc>
        <w:tc>
          <w:tcPr>
            <w:tcW w:w="871" w:type="dxa"/>
            <w:vMerge/>
            <w:tcBorders>
              <w:top w:val="nil"/>
              <w:left w:val="single" w:sz="4" w:space="0" w:color="auto"/>
              <w:bottom w:val="single" w:sz="4" w:space="0" w:color="auto"/>
              <w:right w:val="single" w:sz="4" w:space="0" w:color="auto"/>
            </w:tcBorders>
            <w:vAlign w:val="center"/>
            <w:hideMark/>
          </w:tcPr>
          <w:p w:rsidR="00F505B3" w:rsidRPr="0044179A" w:rsidRDefault="00F505B3" w:rsidP="0044179A">
            <w:pPr>
              <w:spacing w:line="240" w:lineRule="auto"/>
              <w:rPr>
                <w:rFonts w:ascii="Calibri" w:eastAsia="Times New Roman" w:hAnsi="Calibri" w:cs="Times New Roman"/>
                <w:color w:val="000000"/>
              </w:rPr>
            </w:pPr>
          </w:p>
        </w:tc>
        <w:tc>
          <w:tcPr>
            <w:tcW w:w="3062" w:type="dxa"/>
            <w:gridSpan w:val="4"/>
            <w:vMerge/>
            <w:tcBorders>
              <w:top w:val="single" w:sz="4" w:space="0" w:color="auto"/>
              <w:left w:val="single" w:sz="4" w:space="0" w:color="auto"/>
              <w:bottom w:val="single" w:sz="4" w:space="0" w:color="auto"/>
              <w:right w:val="single" w:sz="4" w:space="0" w:color="auto"/>
            </w:tcBorders>
            <w:vAlign w:val="center"/>
            <w:hideMark/>
          </w:tcPr>
          <w:p w:rsidR="00F505B3" w:rsidRPr="0044179A" w:rsidRDefault="00F505B3" w:rsidP="0044179A">
            <w:pPr>
              <w:spacing w:line="240" w:lineRule="auto"/>
              <w:rPr>
                <w:rFonts w:ascii="Calibri" w:eastAsia="Times New Roman" w:hAnsi="Calibri" w:cs="Times New Roman"/>
                <w:color w:val="000000"/>
              </w:rPr>
            </w:pP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Tuberculosis</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History of smoking</w:t>
            </w:r>
          </w:p>
        </w:tc>
        <w:tc>
          <w:tcPr>
            <w:tcW w:w="572" w:type="dxa"/>
            <w:gridSpan w:val="2"/>
            <w:tcBorders>
              <w:top w:val="nil"/>
              <w:left w:val="nil"/>
              <w:bottom w:val="single" w:sz="4" w:space="0" w:color="auto"/>
              <w:right w:val="single" w:sz="4" w:space="0" w:color="auto"/>
            </w:tcBorders>
            <w:shd w:val="clear" w:color="auto" w:fill="auto"/>
            <w:noWrap/>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871" w:type="dxa"/>
            <w:tcBorders>
              <w:top w:val="nil"/>
              <w:left w:val="nil"/>
              <w:bottom w:val="single" w:sz="4" w:space="0" w:color="auto"/>
              <w:right w:val="single" w:sz="4" w:space="0" w:color="auto"/>
            </w:tcBorders>
            <w:shd w:val="clear" w:color="auto" w:fill="auto"/>
            <w:noWrap/>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3062" w:type="dxa"/>
            <w:gridSpan w:val="4"/>
            <w:tcBorders>
              <w:top w:val="single" w:sz="4" w:space="0" w:color="auto"/>
              <w:left w:val="nil"/>
              <w:bottom w:val="single" w:sz="4" w:space="0" w:color="auto"/>
              <w:right w:val="single" w:sz="4" w:space="0" w:color="auto"/>
            </w:tcBorders>
            <w:shd w:val="clear" w:color="auto" w:fill="auto"/>
            <w:noWrap/>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r>
      <w:tr w:rsidR="00F505B3" w:rsidRPr="0044179A" w:rsidTr="0069270C">
        <w:trPr>
          <w:gridAfter w:val="6"/>
          <w:wAfter w:w="3051" w:type="dxa"/>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Emphysema/COPD</w:t>
            </w:r>
          </w:p>
        </w:tc>
        <w:tc>
          <w:tcPr>
            <w:tcW w:w="572"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656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Other</w:t>
            </w:r>
          </w:p>
        </w:tc>
      </w:tr>
      <w:tr w:rsidR="00F505B3" w:rsidRPr="0044179A" w:rsidTr="0069270C">
        <w:trPr>
          <w:gridAfter w:val="6"/>
          <w:wAfter w:w="3051" w:type="dxa"/>
          <w:trHeight w:val="188"/>
        </w:trPr>
        <w:tc>
          <w:tcPr>
            <w:tcW w:w="2623" w:type="dxa"/>
            <w:tcBorders>
              <w:top w:val="nil"/>
              <w:left w:val="single" w:sz="4" w:space="0" w:color="auto"/>
              <w:bottom w:val="nil"/>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sz w:val="16"/>
                <w:szCs w:val="16"/>
              </w:rPr>
            </w:pPr>
            <w:r w:rsidRPr="0044179A">
              <w:rPr>
                <w:rFonts w:ascii="Calibri" w:eastAsia="Times New Roman" w:hAnsi="Calibri" w:cs="Times New Roman"/>
                <w:color w:val="000000"/>
                <w:sz w:val="16"/>
                <w:szCs w:val="16"/>
              </w:rPr>
              <w:t>Women, are you pregnant</w:t>
            </w:r>
          </w:p>
        </w:tc>
        <w:tc>
          <w:tcPr>
            <w:tcW w:w="572" w:type="dxa"/>
            <w:tcBorders>
              <w:top w:val="nil"/>
              <w:left w:val="nil"/>
              <w:bottom w:val="nil"/>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537" w:type="dxa"/>
            <w:tcBorders>
              <w:top w:val="nil"/>
              <w:left w:val="nil"/>
              <w:bottom w:val="nil"/>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1495" w:type="dxa"/>
            <w:gridSpan w:val="2"/>
            <w:tcBorders>
              <w:top w:val="nil"/>
              <w:left w:val="nil"/>
              <w:bottom w:val="nil"/>
              <w:right w:val="single" w:sz="4" w:space="0" w:color="auto"/>
            </w:tcBorders>
            <w:shd w:val="clear" w:color="auto" w:fill="auto"/>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c>
          <w:tcPr>
            <w:tcW w:w="6565" w:type="dxa"/>
            <w:gridSpan w:val="9"/>
            <w:vMerge/>
            <w:tcBorders>
              <w:top w:val="single" w:sz="4" w:space="0" w:color="auto"/>
              <w:left w:val="nil"/>
              <w:bottom w:val="single" w:sz="4" w:space="0" w:color="auto"/>
              <w:right w:val="single" w:sz="4" w:space="0" w:color="auto"/>
            </w:tcBorders>
            <w:vAlign w:val="center"/>
            <w:hideMark/>
          </w:tcPr>
          <w:p w:rsidR="00F505B3" w:rsidRPr="0044179A" w:rsidRDefault="00F505B3" w:rsidP="0044179A">
            <w:pPr>
              <w:spacing w:line="240" w:lineRule="auto"/>
              <w:rPr>
                <w:rFonts w:ascii="Calibri" w:eastAsia="Times New Roman" w:hAnsi="Calibri" w:cs="Times New Roman"/>
                <w:color w:val="000000"/>
              </w:rPr>
            </w:pPr>
          </w:p>
        </w:tc>
      </w:tr>
      <w:tr w:rsidR="0069270C" w:rsidRPr="0044179A" w:rsidTr="0069270C">
        <w:trPr>
          <w:gridAfter w:val="3"/>
          <w:wAfter w:w="2610" w:type="dxa"/>
          <w:trHeight w:val="330"/>
        </w:trPr>
        <w:tc>
          <w:tcPr>
            <w:tcW w:w="5227"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505B3" w:rsidRPr="0044179A" w:rsidRDefault="00F505B3" w:rsidP="0044179A">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MEDICATIONS:</w:t>
            </w:r>
          </w:p>
        </w:tc>
        <w:tc>
          <w:tcPr>
            <w:tcW w:w="2060" w:type="dxa"/>
            <w:gridSpan w:val="2"/>
            <w:tcBorders>
              <w:top w:val="nil"/>
              <w:left w:val="nil"/>
              <w:bottom w:val="single" w:sz="8" w:space="0" w:color="auto"/>
              <w:right w:val="nil"/>
            </w:tcBorders>
            <w:shd w:val="clear" w:color="000000" w:fill="BFBFBF"/>
            <w:noWrap/>
            <w:vAlign w:val="bottom"/>
            <w:hideMark/>
          </w:tcPr>
          <w:p w:rsidR="00F505B3" w:rsidRPr="0044179A" w:rsidRDefault="00F505B3" w:rsidP="0044179A">
            <w:pPr>
              <w:spacing w:line="240" w:lineRule="auto"/>
              <w:jc w:val="center"/>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ALLERGIES</w:t>
            </w:r>
          </w:p>
        </w:tc>
        <w:tc>
          <w:tcPr>
            <w:tcW w:w="572" w:type="dxa"/>
            <w:gridSpan w:val="2"/>
            <w:tcBorders>
              <w:top w:val="nil"/>
              <w:left w:val="single" w:sz="4" w:space="0" w:color="auto"/>
              <w:bottom w:val="single" w:sz="8" w:space="0" w:color="auto"/>
              <w:right w:val="single" w:sz="4" w:space="0" w:color="auto"/>
            </w:tcBorders>
            <w:shd w:val="clear" w:color="000000" w:fill="BFBFBF"/>
            <w:noWrap/>
            <w:vAlign w:val="center"/>
            <w:hideMark/>
          </w:tcPr>
          <w:p w:rsidR="00F505B3" w:rsidRPr="0044179A" w:rsidRDefault="00F505B3" w:rsidP="001A4A17">
            <w:pPr>
              <w:spacing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YES</w:t>
            </w:r>
          </w:p>
        </w:tc>
        <w:tc>
          <w:tcPr>
            <w:tcW w:w="1774" w:type="dxa"/>
            <w:gridSpan w:val="2"/>
            <w:tcBorders>
              <w:top w:val="nil"/>
              <w:left w:val="nil"/>
              <w:bottom w:val="single" w:sz="8" w:space="0" w:color="auto"/>
              <w:right w:val="single" w:sz="8" w:space="0" w:color="auto"/>
            </w:tcBorders>
            <w:shd w:val="clear" w:color="000000" w:fill="BFBFBF"/>
            <w:noWrap/>
            <w:vAlign w:val="center"/>
            <w:hideMark/>
          </w:tcPr>
          <w:p w:rsidR="00F505B3" w:rsidRPr="0044179A" w:rsidRDefault="00F505B3" w:rsidP="001A4A17">
            <w:pPr>
              <w:spacing w:line="240" w:lineRule="auto"/>
              <w:rPr>
                <w:rFonts w:ascii="Calibri" w:eastAsia="Times New Roman" w:hAnsi="Calibri" w:cs="Times New Roman"/>
                <w:b/>
                <w:bCs/>
                <w:color w:val="000000"/>
                <w:sz w:val="24"/>
                <w:szCs w:val="24"/>
              </w:rPr>
            </w:pPr>
            <w:r w:rsidRPr="0044179A">
              <w:rPr>
                <w:rFonts w:ascii="Calibri" w:eastAsia="Times New Roman" w:hAnsi="Calibri" w:cs="Times New Roman"/>
                <w:b/>
                <w:bCs/>
                <w:color w:val="000000"/>
                <w:sz w:val="24"/>
                <w:szCs w:val="24"/>
              </w:rPr>
              <w:t>NO</w:t>
            </w:r>
          </w:p>
        </w:tc>
        <w:tc>
          <w:tcPr>
            <w:tcW w:w="2159" w:type="dxa"/>
            <w:gridSpan w:val="3"/>
            <w:tcBorders>
              <w:top w:val="nil"/>
              <w:left w:val="nil"/>
              <w:bottom w:val="nil"/>
              <w:right w:val="nil"/>
            </w:tcBorders>
            <w:shd w:val="clear" w:color="000000" w:fill="D9D9D9"/>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441" w:type="dxa"/>
            <w:gridSpan w:val="3"/>
            <w:tcBorders>
              <w:top w:val="nil"/>
              <w:left w:val="nil"/>
              <w:bottom w:val="nil"/>
              <w:right w:val="nil"/>
            </w:tcBorders>
            <w:shd w:val="clear" w:color="auto" w:fill="FFFFFF" w:themeFill="background1"/>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r>
      <w:tr w:rsidR="0069270C" w:rsidRPr="0044179A" w:rsidTr="0069270C">
        <w:trPr>
          <w:gridAfter w:val="3"/>
          <w:wAfter w:w="2610" w:type="dxa"/>
          <w:trHeight w:val="300"/>
        </w:trPr>
        <w:tc>
          <w:tcPr>
            <w:tcW w:w="5227" w:type="dxa"/>
            <w:gridSpan w:val="5"/>
            <w:tcBorders>
              <w:top w:val="nil"/>
              <w:left w:val="single" w:sz="4" w:space="0" w:color="auto"/>
              <w:bottom w:val="single" w:sz="4" w:space="0" w:color="auto"/>
              <w:right w:val="single" w:sz="4" w:space="0" w:color="000000"/>
            </w:tcBorders>
            <w:shd w:val="clear" w:color="auto" w:fill="auto"/>
            <w:noWrap/>
            <w:vAlign w:val="bottom"/>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xml:space="preserve">Please list all medications </w:t>
            </w:r>
            <w:r w:rsidRPr="0044179A">
              <w:rPr>
                <w:rFonts w:ascii="Calibri" w:eastAsia="Times New Roman" w:hAnsi="Calibri" w:cs="Times New Roman"/>
                <w:color w:val="000000"/>
                <w:sz w:val="18"/>
                <w:szCs w:val="18"/>
              </w:rPr>
              <w:t xml:space="preserve">(include OTC; </w:t>
            </w:r>
            <w:proofErr w:type="spellStart"/>
            <w:r w:rsidRPr="0044179A">
              <w:rPr>
                <w:rFonts w:ascii="Calibri" w:eastAsia="Times New Roman" w:hAnsi="Calibri" w:cs="Times New Roman"/>
                <w:color w:val="000000"/>
                <w:sz w:val="18"/>
                <w:szCs w:val="18"/>
              </w:rPr>
              <w:t>ie</w:t>
            </w:r>
            <w:proofErr w:type="spellEnd"/>
            <w:r w:rsidRPr="0044179A">
              <w:rPr>
                <w:rFonts w:ascii="Calibri" w:eastAsia="Times New Roman" w:hAnsi="Calibri" w:cs="Times New Roman"/>
                <w:color w:val="000000"/>
                <w:sz w:val="18"/>
                <w:szCs w:val="18"/>
              </w:rPr>
              <w:t>: Aspirin)</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Local anesthetics</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2159" w:type="dxa"/>
            <w:gridSpan w:val="3"/>
            <w:tcBorders>
              <w:top w:val="nil"/>
              <w:left w:val="nil"/>
              <w:bottom w:val="nil"/>
              <w:right w:val="nil"/>
            </w:tcBorders>
            <w:shd w:val="clear" w:color="000000" w:fill="D9D9D9"/>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441" w:type="dxa"/>
            <w:gridSpan w:val="3"/>
            <w:tcBorders>
              <w:top w:val="nil"/>
              <w:left w:val="nil"/>
              <w:bottom w:val="nil"/>
              <w:right w:val="nil"/>
            </w:tcBorders>
            <w:shd w:val="clear" w:color="auto" w:fill="FFFFFF" w:themeFill="background1"/>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r>
      <w:tr w:rsidR="0069270C" w:rsidRPr="0044179A" w:rsidTr="0069270C">
        <w:trPr>
          <w:gridAfter w:val="3"/>
          <w:wAfter w:w="2610" w:type="dxa"/>
          <w:trHeight w:val="300"/>
        </w:trPr>
        <w:tc>
          <w:tcPr>
            <w:tcW w:w="52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Penicillin</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2159" w:type="dxa"/>
            <w:gridSpan w:val="3"/>
            <w:tcBorders>
              <w:top w:val="nil"/>
              <w:left w:val="nil"/>
              <w:bottom w:val="nil"/>
              <w:right w:val="nil"/>
            </w:tcBorders>
            <w:shd w:val="clear" w:color="000000" w:fill="D9D9D9"/>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441" w:type="dxa"/>
            <w:gridSpan w:val="3"/>
            <w:tcBorders>
              <w:top w:val="nil"/>
              <w:left w:val="nil"/>
              <w:bottom w:val="nil"/>
              <w:right w:val="nil"/>
            </w:tcBorders>
            <w:shd w:val="clear" w:color="auto" w:fill="FFFFFF" w:themeFill="background1"/>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r>
      <w:tr w:rsidR="0069270C" w:rsidRPr="0044179A" w:rsidTr="0069270C">
        <w:trPr>
          <w:gridAfter w:val="3"/>
          <w:wAfter w:w="2610" w:type="dxa"/>
          <w:trHeight w:val="300"/>
        </w:trPr>
        <w:tc>
          <w:tcPr>
            <w:tcW w:w="52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Codeine/narcotics</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2159" w:type="dxa"/>
            <w:gridSpan w:val="3"/>
            <w:tcBorders>
              <w:top w:val="nil"/>
              <w:left w:val="nil"/>
              <w:bottom w:val="nil"/>
              <w:right w:val="nil"/>
            </w:tcBorders>
            <w:shd w:val="clear" w:color="000000" w:fill="D9D9D9"/>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441" w:type="dxa"/>
            <w:gridSpan w:val="3"/>
            <w:tcBorders>
              <w:top w:val="nil"/>
              <w:left w:val="nil"/>
              <w:bottom w:val="nil"/>
              <w:right w:val="nil"/>
            </w:tcBorders>
            <w:shd w:val="clear" w:color="auto" w:fill="FFFFFF" w:themeFill="background1"/>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r>
      <w:tr w:rsidR="0069270C" w:rsidRPr="0044179A" w:rsidTr="0069270C">
        <w:trPr>
          <w:gridAfter w:val="2"/>
          <w:wAfter w:w="2580" w:type="dxa"/>
          <w:trHeight w:val="300"/>
        </w:trPr>
        <w:tc>
          <w:tcPr>
            <w:tcW w:w="52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Aspirin/NSAIDs</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177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2159" w:type="dxa"/>
            <w:gridSpan w:val="3"/>
            <w:tcBorders>
              <w:top w:val="nil"/>
              <w:left w:val="nil"/>
              <w:bottom w:val="nil"/>
              <w:right w:val="nil"/>
            </w:tcBorders>
            <w:shd w:val="clear" w:color="000000" w:fill="D9D9D9"/>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471" w:type="dxa"/>
            <w:gridSpan w:val="4"/>
            <w:tcBorders>
              <w:top w:val="nil"/>
              <w:left w:val="nil"/>
              <w:bottom w:val="nil"/>
              <w:right w:val="nil"/>
            </w:tcBorders>
            <w:shd w:val="clear" w:color="auto" w:fill="FFFFFF" w:themeFill="background1"/>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r>
      <w:tr w:rsidR="0069270C" w:rsidRPr="0044179A" w:rsidTr="0069270C">
        <w:trPr>
          <w:gridAfter w:val="3"/>
          <w:wAfter w:w="2610" w:type="dxa"/>
          <w:trHeight w:val="300"/>
        </w:trPr>
        <w:tc>
          <w:tcPr>
            <w:tcW w:w="52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5B3" w:rsidRPr="0044179A" w:rsidRDefault="00F505B3" w:rsidP="0044179A">
            <w:pPr>
              <w:spacing w:line="240" w:lineRule="auto"/>
              <w:jc w:val="center"/>
              <w:rPr>
                <w:rFonts w:ascii="Calibri" w:eastAsia="Times New Roman" w:hAnsi="Calibri" w:cs="Times New Roman"/>
                <w:color w:val="000000"/>
                <w:u w:val="single"/>
              </w:rPr>
            </w:pPr>
            <w:r w:rsidRPr="0044179A">
              <w:rPr>
                <w:rFonts w:ascii="Calibri" w:eastAsia="Times New Roman" w:hAnsi="Calibri" w:cs="Times New Roman"/>
                <w:color w:val="000000"/>
                <w:u w:val="single"/>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Latex</w:t>
            </w:r>
          </w:p>
        </w:tc>
        <w:tc>
          <w:tcPr>
            <w:tcW w:w="572" w:type="dxa"/>
            <w:gridSpan w:val="2"/>
            <w:tcBorders>
              <w:top w:val="single" w:sz="4" w:space="0" w:color="auto"/>
              <w:left w:val="nil"/>
              <w:bottom w:val="nil"/>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1774" w:type="dxa"/>
            <w:gridSpan w:val="2"/>
            <w:tcBorders>
              <w:top w:val="nil"/>
              <w:left w:val="nil"/>
              <w:bottom w:val="nil"/>
              <w:right w:val="single" w:sz="4" w:space="0" w:color="auto"/>
            </w:tcBorders>
            <w:shd w:val="clear" w:color="auto" w:fill="auto"/>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2159" w:type="dxa"/>
            <w:gridSpan w:val="3"/>
            <w:tcBorders>
              <w:top w:val="nil"/>
              <w:left w:val="nil"/>
              <w:bottom w:val="nil"/>
              <w:right w:val="nil"/>
            </w:tcBorders>
            <w:shd w:val="clear" w:color="000000" w:fill="D9D9D9"/>
            <w:noWrap/>
            <w:vAlign w:val="center"/>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441" w:type="dxa"/>
            <w:gridSpan w:val="3"/>
            <w:tcBorders>
              <w:top w:val="nil"/>
              <w:left w:val="nil"/>
              <w:bottom w:val="nil"/>
              <w:right w:val="nil"/>
            </w:tcBorders>
            <w:shd w:val="clear" w:color="auto" w:fill="FFFFFF" w:themeFill="background1"/>
            <w:noWrap/>
            <w:vAlign w:val="bottom"/>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w:t>
            </w:r>
          </w:p>
        </w:tc>
      </w:tr>
      <w:tr w:rsidR="0069270C" w:rsidRPr="0044179A" w:rsidTr="0069270C">
        <w:trPr>
          <w:gridAfter w:val="5"/>
          <w:wAfter w:w="2925" w:type="dxa"/>
          <w:trHeight w:val="300"/>
        </w:trPr>
        <w:tc>
          <w:tcPr>
            <w:tcW w:w="5227" w:type="dxa"/>
            <w:gridSpan w:val="5"/>
            <w:tcBorders>
              <w:top w:val="nil"/>
              <w:left w:val="single" w:sz="4" w:space="0" w:color="auto"/>
              <w:bottom w:val="single" w:sz="4" w:space="0" w:color="auto"/>
              <w:right w:val="single" w:sz="4" w:space="0" w:color="000000"/>
            </w:tcBorders>
            <w:shd w:val="clear" w:color="auto" w:fill="auto"/>
            <w:noWrap/>
            <w:vAlign w:val="bottom"/>
            <w:hideMark/>
          </w:tcPr>
          <w:p w:rsidR="00F505B3" w:rsidRPr="0044179A" w:rsidRDefault="00F505B3" w:rsidP="0044179A">
            <w:pPr>
              <w:spacing w:line="240" w:lineRule="auto"/>
              <w:jc w:val="center"/>
              <w:rPr>
                <w:rFonts w:ascii="Calibri" w:eastAsia="Times New Roman" w:hAnsi="Calibri" w:cs="Times New Roman"/>
                <w:color w:val="000000"/>
              </w:rPr>
            </w:pPr>
            <w:r w:rsidRPr="0044179A">
              <w:rPr>
                <w:rFonts w:ascii="Calibri" w:eastAsia="Times New Roman" w:hAnsi="Calibri" w:cs="Times New Roman"/>
                <w:color w:val="000000"/>
              </w:rPr>
              <w:t> </w:t>
            </w:r>
          </w:p>
        </w:tc>
        <w:tc>
          <w:tcPr>
            <w:tcW w:w="6691"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505B3" w:rsidRPr="0044179A" w:rsidRDefault="00F505B3" w:rsidP="0044179A">
            <w:pPr>
              <w:spacing w:line="240" w:lineRule="auto"/>
              <w:rPr>
                <w:rFonts w:ascii="Calibri" w:eastAsia="Times New Roman" w:hAnsi="Calibri" w:cs="Times New Roman"/>
                <w:color w:val="000000"/>
              </w:rPr>
            </w:pPr>
            <w:r w:rsidRPr="0044179A">
              <w:rPr>
                <w:rFonts w:ascii="Calibri" w:eastAsia="Times New Roman" w:hAnsi="Calibri" w:cs="Times New Roman"/>
                <w:color w:val="000000"/>
              </w:rPr>
              <w:t xml:space="preserve">List others </w:t>
            </w:r>
          </w:p>
        </w:tc>
      </w:tr>
      <w:tr w:rsidR="0069270C" w:rsidRPr="0044179A" w:rsidTr="004E4059">
        <w:trPr>
          <w:gridAfter w:val="5"/>
          <w:wAfter w:w="2925" w:type="dxa"/>
          <w:trHeight w:val="70"/>
        </w:trPr>
        <w:tc>
          <w:tcPr>
            <w:tcW w:w="52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270C" w:rsidRPr="0044179A" w:rsidRDefault="0069270C" w:rsidP="0069270C">
            <w:pPr>
              <w:spacing w:line="240" w:lineRule="auto"/>
              <w:rPr>
                <w:rFonts w:ascii="Calibri" w:eastAsia="Times New Roman" w:hAnsi="Calibri" w:cs="Times New Roman"/>
                <w:color w:val="000000"/>
              </w:rPr>
            </w:pPr>
          </w:p>
        </w:tc>
        <w:tc>
          <w:tcPr>
            <w:tcW w:w="6691" w:type="dxa"/>
            <w:gridSpan w:val="10"/>
            <w:vMerge/>
            <w:tcBorders>
              <w:top w:val="single" w:sz="4" w:space="0" w:color="auto"/>
              <w:left w:val="single" w:sz="4" w:space="0" w:color="auto"/>
              <w:bottom w:val="single" w:sz="4" w:space="0" w:color="000000"/>
              <w:right w:val="single" w:sz="4" w:space="0" w:color="000000"/>
            </w:tcBorders>
            <w:vAlign w:val="bottom"/>
            <w:hideMark/>
          </w:tcPr>
          <w:p w:rsidR="0069270C" w:rsidRPr="0044179A" w:rsidRDefault="0069270C" w:rsidP="0044179A">
            <w:pPr>
              <w:spacing w:line="240" w:lineRule="auto"/>
              <w:rPr>
                <w:rFonts w:ascii="Calibri" w:eastAsia="Times New Roman" w:hAnsi="Calibri" w:cs="Times New Roman"/>
                <w:color w:val="000000"/>
              </w:rPr>
            </w:pPr>
          </w:p>
        </w:tc>
      </w:tr>
      <w:tr w:rsidR="0069270C" w:rsidRPr="0044179A" w:rsidTr="0069270C">
        <w:trPr>
          <w:gridAfter w:val="5"/>
          <w:wAfter w:w="2925" w:type="dxa"/>
          <w:trHeight w:val="60"/>
        </w:trPr>
        <w:tc>
          <w:tcPr>
            <w:tcW w:w="52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9270C" w:rsidRPr="0044179A" w:rsidRDefault="0069270C" w:rsidP="0044179A">
            <w:pPr>
              <w:spacing w:line="240" w:lineRule="auto"/>
              <w:jc w:val="center"/>
              <w:rPr>
                <w:rFonts w:ascii="Calibri" w:eastAsia="Times New Roman" w:hAnsi="Calibri" w:cs="Times New Roman"/>
                <w:color w:val="000000"/>
              </w:rPr>
            </w:pPr>
          </w:p>
        </w:tc>
        <w:tc>
          <w:tcPr>
            <w:tcW w:w="6691" w:type="dxa"/>
            <w:gridSpan w:val="10"/>
            <w:tcBorders>
              <w:top w:val="single" w:sz="8" w:space="0" w:color="auto"/>
              <w:left w:val="nil"/>
              <w:bottom w:val="single" w:sz="8" w:space="0" w:color="auto"/>
              <w:right w:val="single" w:sz="8" w:space="0" w:color="000000"/>
            </w:tcBorders>
            <w:shd w:val="clear" w:color="000000" w:fill="FFFF00"/>
            <w:noWrap/>
            <w:vAlign w:val="bottom"/>
          </w:tcPr>
          <w:p w:rsidR="0069270C" w:rsidRPr="0044179A" w:rsidRDefault="0069270C" w:rsidP="0044179A">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Sign| Date: ________________________________________________</w:t>
            </w:r>
          </w:p>
        </w:tc>
      </w:tr>
    </w:tbl>
    <w:p w:rsidR="003A1DF8" w:rsidRPr="003A1DF8" w:rsidRDefault="003A1DF8" w:rsidP="003A1DF8">
      <w:pPr>
        <w:spacing w:line="220" w:lineRule="exact"/>
        <w:rPr>
          <w:b/>
        </w:rPr>
      </w:pPr>
    </w:p>
    <w:p w:rsidR="003A1DF8" w:rsidRPr="003A1DF8" w:rsidRDefault="003A1DF8" w:rsidP="003A1DF8">
      <w:pPr>
        <w:spacing w:line="220" w:lineRule="exact"/>
        <w:jc w:val="center"/>
        <w:rPr>
          <w:b/>
          <w:sz w:val="24"/>
          <w:u w:val="single"/>
        </w:rPr>
      </w:pPr>
      <w:r w:rsidRPr="003A1DF8">
        <w:rPr>
          <w:b/>
          <w:sz w:val="24"/>
          <w:u w:val="single"/>
        </w:rPr>
        <w:lastRenderedPageBreak/>
        <w:t>CONSENT FOR ENDODONTIC THERAPY</w:t>
      </w:r>
    </w:p>
    <w:p w:rsidR="003A1DF8" w:rsidRPr="00D25EFB" w:rsidRDefault="003A1DF8" w:rsidP="003A1DF8">
      <w:pPr>
        <w:spacing w:line="220" w:lineRule="exact"/>
        <w:rPr>
          <w:sz w:val="18"/>
          <w:szCs w:val="18"/>
        </w:rPr>
      </w:pPr>
    </w:p>
    <w:p w:rsidR="003A1DF8" w:rsidRPr="00222E93" w:rsidRDefault="003A1DF8" w:rsidP="003A1DF8">
      <w:pPr>
        <w:spacing w:line="220" w:lineRule="exact"/>
        <w:rPr>
          <w:sz w:val="20"/>
          <w:szCs w:val="20"/>
        </w:rPr>
      </w:pPr>
      <w:r w:rsidRPr="00222E93">
        <w:rPr>
          <w:b/>
          <w:sz w:val="20"/>
          <w:szCs w:val="20"/>
        </w:rPr>
        <w:t>Patient Name:</w:t>
      </w:r>
      <w:r>
        <w:rPr>
          <w:sz w:val="20"/>
          <w:szCs w:val="20"/>
        </w:rPr>
        <w:t xml:space="preserve"> __________________________________________________________</w:t>
      </w:r>
      <w:r w:rsidRPr="00222E93">
        <w:rPr>
          <w:sz w:val="20"/>
          <w:szCs w:val="20"/>
        </w:rPr>
        <w:t xml:space="preserve"> </w:t>
      </w:r>
      <w:r w:rsidRPr="00222E93">
        <w:rPr>
          <w:b/>
          <w:sz w:val="20"/>
          <w:szCs w:val="20"/>
        </w:rPr>
        <w:t>Tooth</w:t>
      </w:r>
      <w:r>
        <w:rPr>
          <w:b/>
          <w:sz w:val="20"/>
          <w:szCs w:val="20"/>
        </w:rPr>
        <w:t>/Teeth</w:t>
      </w:r>
      <w:r w:rsidRPr="00222E93">
        <w:rPr>
          <w:b/>
          <w:sz w:val="20"/>
          <w:szCs w:val="20"/>
        </w:rPr>
        <w:t xml:space="preserve"> #:</w:t>
      </w:r>
      <w:r w:rsidRPr="00222E93">
        <w:rPr>
          <w:sz w:val="20"/>
          <w:szCs w:val="20"/>
        </w:rPr>
        <w:t xml:space="preserve"> __________________</w:t>
      </w:r>
    </w:p>
    <w:p w:rsidR="003A1DF8" w:rsidRPr="00016285" w:rsidRDefault="003A1DF8" w:rsidP="003A1DF8">
      <w:pPr>
        <w:spacing w:line="220" w:lineRule="exact"/>
        <w:jc w:val="center"/>
        <w:rPr>
          <w:b/>
          <w:i/>
        </w:rPr>
      </w:pPr>
    </w:p>
    <w:p w:rsidR="003A1DF8" w:rsidRPr="00B16568" w:rsidRDefault="003A1DF8" w:rsidP="003A1DF8">
      <w:pPr>
        <w:spacing w:line="220" w:lineRule="exact"/>
        <w:rPr>
          <w:sz w:val="16"/>
          <w:szCs w:val="16"/>
        </w:rPr>
      </w:pPr>
    </w:p>
    <w:p w:rsidR="003A1DF8" w:rsidRPr="00B16568" w:rsidRDefault="003A1DF8" w:rsidP="005004CF">
      <w:pPr>
        <w:numPr>
          <w:ilvl w:val="0"/>
          <w:numId w:val="2"/>
        </w:numPr>
        <w:tabs>
          <w:tab w:val="clear" w:pos="720"/>
          <w:tab w:val="num" w:pos="450"/>
        </w:tabs>
        <w:spacing w:line="200" w:lineRule="exact"/>
        <w:rPr>
          <w:sz w:val="20"/>
          <w:szCs w:val="20"/>
        </w:rPr>
      </w:pPr>
      <w:r w:rsidRPr="00B16568">
        <w:rPr>
          <w:b/>
          <w:sz w:val="20"/>
          <w:szCs w:val="20"/>
        </w:rPr>
        <w:t>Consent:</w:t>
      </w:r>
      <w:r w:rsidRPr="00B16568">
        <w:rPr>
          <w:sz w:val="20"/>
          <w:szCs w:val="20"/>
        </w:rPr>
        <w:t xml:space="preserve"> I hereby give my consent to perform endodontic therapy on the tooth or teeth listed</w:t>
      </w:r>
      <w:r>
        <w:rPr>
          <w:sz w:val="20"/>
          <w:szCs w:val="20"/>
        </w:rPr>
        <w:t xml:space="preserve">. </w:t>
      </w:r>
      <w:r w:rsidRPr="00B16568">
        <w:rPr>
          <w:sz w:val="20"/>
          <w:szCs w:val="20"/>
        </w:rPr>
        <w:t>I understand that root canal therapy</w:t>
      </w:r>
      <w:r>
        <w:rPr>
          <w:sz w:val="20"/>
          <w:szCs w:val="20"/>
        </w:rPr>
        <w:t xml:space="preserve"> (RCT)</w:t>
      </w:r>
      <w:r w:rsidRPr="00B16568">
        <w:rPr>
          <w:sz w:val="20"/>
          <w:szCs w:val="20"/>
        </w:rPr>
        <w:t xml:space="preserve"> is a procedure to retain a tooth which may otherwise require extraction.</w:t>
      </w:r>
    </w:p>
    <w:p w:rsidR="003A1DF8" w:rsidRPr="00163FB0" w:rsidRDefault="003A1DF8" w:rsidP="005004CF">
      <w:pPr>
        <w:spacing w:line="200" w:lineRule="exact"/>
        <w:rPr>
          <w:sz w:val="16"/>
          <w:szCs w:val="16"/>
        </w:rPr>
      </w:pPr>
    </w:p>
    <w:p w:rsidR="003A1DF8" w:rsidRDefault="003A1DF8" w:rsidP="005004CF">
      <w:pPr>
        <w:numPr>
          <w:ilvl w:val="0"/>
          <w:numId w:val="2"/>
        </w:numPr>
        <w:spacing w:line="200" w:lineRule="exact"/>
        <w:rPr>
          <w:sz w:val="20"/>
          <w:szCs w:val="20"/>
        </w:rPr>
      </w:pPr>
      <w:r w:rsidRPr="00B16568">
        <w:rPr>
          <w:b/>
          <w:sz w:val="20"/>
          <w:szCs w:val="20"/>
        </w:rPr>
        <w:t>Success Rate</w:t>
      </w:r>
      <w:r w:rsidRPr="00B16568">
        <w:rPr>
          <w:sz w:val="20"/>
          <w:szCs w:val="20"/>
        </w:rPr>
        <w:t xml:space="preserve">: I understand that root canal therapy has a very high degree of clinical success (90-95% of the routine cases are successful). I also understand that RCT started in another office </w:t>
      </w:r>
      <w:r w:rsidRPr="00B16568">
        <w:rPr>
          <w:i/>
          <w:sz w:val="20"/>
          <w:szCs w:val="20"/>
        </w:rPr>
        <w:t>may</w:t>
      </w:r>
      <w:r w:rsidRPr="00B16568">
        <w:rPr>
          <w:sz w:val="20"/>
          <w:szCs w:val="20"/>
        </w:rPr>
        <w:t xml:space="preserve"> have a lower success rate.  I also understand that with any branch of medicine or dentistry, guarantee of successful</w:t>
      </w:r>
      <w:r>
        <w:rPr>
          <w:sz w:val="20"/>
          <w:szCs w:val="20"/>
        </w:rPr>
        <w:t xml:space="preserve"> treatment can</w:t>
      </w:r>
      <w:r w:rsidRPr="00B16568">
        <w:rPr>
          <w:sz w:val="20"/>
          <w:szCs w:val="20"/>
        </w:rPr>
        <w:t>not be given or implied</w:t>
      </w:r>
      <w:r>
        <w:rPr>
          <w:sz w:val="20"/>
          <w:szCs w:val="20"/>
        </w:rPr>
        <w:t xml:space="preserve"> even when treatment is performed under optimal conditions using state of the art optics, materials and instrumentation. </w:t>
      </w:r>
    </w:p>
    <w:p w:rsidR="003A1DF8" w:rsidRPr="00163FB0" w:rsidRDefault="003A1DF8" w:rsidP="005004CF">
      <w:pPr>
        <w:spacing w:line="200" w:lineRule="exact"/>
        <w:ind w:left="360"/>
        <w:rPr>
          <w:sz w:val="16"/>
          <w:szCs w:val="16"/>
        </w:rPr>
      </w:pPr>
    </w:p>
    <w:p w:rsidR="003A1DF8" w:rsidRPr="00B16568" w:rsidRDefault="003A1DF8" w:rsidP="005004CF">
      <w:pPr>
        <w:numPr>
          <w:ilvl w:val="0"/>
          <w:numId w:val="2"/>
        </w:numPr>
        <w:spacing w:line="200" w:lineRule="exact"/>
        <w:rPr>
          <w:sz w:val="20"/>
          <w:szCs w:val="20"/>
        </w:rPr>
      </w:pPr>
      <w:r w:rsidRPr="00B16568">
        <w:rPr>
          <w:b/>
          <w:sz w:val="20"/>
          <w:szCs w:val="20"/>
        </w:rPr>
        <w:t>Retreatment Success Rate:</w:t>
      </w:r>
      <w:r w:rsidRPr="00B16568">
        <w:rPr>
          <w:sz w:val="20"/>
          <w:szCs w:val="20"/>
        </w:rPr>
        <w:t xml:space="preserve"> I understand that an endodontic Retreatment</w:t>
      </w:r>
      <w:r>
        <w:rPr>
          <w:sz w:val="20"/>
          <w:szCs w:val="20"/>
        </w:rPr>
        <w:t xml:space="preserve"> is more complex and </w:t>
      </w:r>
      <w:r w:rsidRPr="00B16568">
        <w:rPr>
          <w:sz w:val="20"/>
          <w:szCs w:val="20"/>
        </w:rPr>
        <w:t>involves both a time and a monetary investment due to the possibility of multiple visits and procedure specific dental supplies needed to provide the appropriate care. Retreatment cases may also have a lower success rate even when the procedure is carried out under optimal conditions using state of the art optics, materials and instrumentation.</w:t>
      </w:r>
      <w:r>
        <w:rPr>
          <w:sz w:val="20"/>
          <w:szCs w:val="20"/>
        </w:rPr>
        <w:t xml:space="preserve"> As in routine RCT, a guarantee of successful treatment cannot be given or implied. </w:t>
      </w:r>
    </w:p>
    <w:p w:rsidR="003A1DF8" w:rsidRPr="00163FB0" w:rsidRDefault="003A1DF8" w:rsidP="005004CF">
      <w:pPr>
        <w:spacing w:line="200" w:lineRule="exact"/>
        <w:ind w:left="360"/>
        <w:rPr>
          <w:sz w:val="16"/>
          <w:szCs w:val="16"/>
        </w:rPr>
      </w:pPr>
    </w:p>
    <w:p w:rsidR="003A1DF8" w:rsidRPr="00B16568" w:rsidRDefault="003A1DF8" w:rsidP="005004CF">
      <w:pPr>
        <w:numPr>
          <w:ilvl w:val="0"/>
          <w:numId w:val="2"/>
        </w:numPr>
        <w:spacing w:line="200" w:lineRule="exact"/>
        <w:rPr>
          <w:sz w:val="20"/>
          <w:szCs w:val="20"/>
        </w:rPr>
      </w:pPr>
      <w:r w:rsidRPr="00B16568">
        <w:rPr>
          <w:b/>
          <w:sz w:val="20"/>
          <w:szCs w:val="20"/>
        </w:rPr>
        <w:t>Additional Treatment:</w:t>
      </w:r>
      <w:r w:rsidRPr="00B16568">
        <w:rPr>
          <w:sz w:val="20"/>
          <w:szCs w:val="20"/>
        </w:rPr>
        <w:t xml:space="preserve"> I understand that if the affected tooth</w:t>
      </w:r>
      <w:r>
        <w:rPr>
          <w:sz w:val="20"/>
          <w:szCs w:val="20"/>
        </w:rPr>
        <w:t xml:space="preserve"> and surrounding tissues do</w:t>
      </w:r>
      <w:r w:rsidRPr="00B16568">
        <w:rPr>
          <w:sz w:val="20"/>
          <w:szCs w:val="20"/>
        </w:rPr>
        <w:t xml:space="preserve"> not favorably respond to endodontic treatment, a surgical procedure (</w:t>
      </w:r>
      <w:proofErr w:type="spellStart"/>
      <w:r w:rsidRPr="00B16568">
        <w:rPr>
          <w:sz w:val="20"/>
          <w:szCs w:val="20"/>
        </w:rPr>
        <w:t>apicoectomy</w:t>
      </w:r>
      <w:proofErr w:type="spellEnd"/>
      <w:r w:rsidRPr="00B16568">
        <w:rPr>
          <w:sz w:val="20"/>
          <w:szCs w:val="20"/>
        </w:rPr>
        <w:t xml:space="preserve">) or possible extraction may be required. </w:t>
      </w:r>
    </w:p>
    <w:p w:rsidR="003A1DF8" w:rsidRPr="00163FB0" w:rsidRDefault="003A1DF8" w:rsidP="005004CF">
      <w:pPr>
        <w:spacing w:line="200" w:lineRule="exact"/>
        <w:rPr>
          <w:sz w:val="16"/>
          <w:szCs w:val="16"/>
        </w:rPr>
      </w:pPr>
    </w:p>
    <w:p w:rsidR="003A1DF8" w:rsidRPr="00B16568" w:rsidRDefault="003A1DF8" w:rsidP="005004CF">
      <w:pPr>
        <w:numPr>
          <w:ilvl w:val="0"/>
          <w:numId w:val="2"/>
        </w:numPr>
        <w:spacing w:line="200" w:lineRule="exact"/>
        <w:rPr>
          <w:sz w:val="20"/>
          <w:szCs w:val="20"/>
        </w:rPr>
      </w:pPr>
      <w:r w:rsidRPr="00B16568">
        <w:rPr>
          <w:b/>
          <w:sz w:val="20"/>
          <w:szCs w:val="20"/>
        </w:rPr>
        <w:t>Crown &amp;</w:t>
      </w:r>
      <w:r>
        <w:rPr>
          <w:b/>
          <w:sz w:val="20"/>
          <w:szCs w:val="20"/>
        </w:rPr>
        <w:t xml:space="preserve"> </w:t>
      </w:r>
      <w:r w:rsidRPr="00B16568">
        <w:rPr>
          <w:b/>
          <w:sz w:val="20"/>
          <w:szCs w:val="20"/>
        </w:rPr>
        <w:t>Restoration:</w:t>
      </w:r>
      <w:r w:rsidRPr="00B16568">
        <w:rPr>
          <w:sz w:val="20"/>
          <w:szCs w:val="20"/>
        </w:rPr>
        <w:t xml:space="preserve"> I understand that to accomplish the root canal procedure it is necessary to alter the existing tooth structure and/or restorations. These alterations require the p</w:t>
      </w:r>
      <w:r>
        <w:rPr>
          <w:sz w:val="20"/>
          <w:szCs w:val="20"/>
        </w:rPr>
        <w:t>lacement of a new restoration/filling and may require a full coverage crown.</w:t>
      </w:r>
      <w:r w:rsidRPr="00B16568">
        <w:rPr>
          <w:sz w:val="20"/>
          <w:szCs w:val="20"/>
        </w:rPr>
        <w:t xml:space="preserve">  I understand that proper restoration of the tooth after root canal therapy is a necessity and that a crown is generally recommended on posterior teeth following the procedure to protect the tooth from fracturing.  The fee for endodontic treatment does not include these restorative procedures.  I understand that it is my responsibility to have an appropriate restoration placed following the root canal procedure</w:t>
      </w:r>
      <w:r>
        <w:rPr>
          <w:sz w:val="20"/>
          <w:szCs w:val="20"/>
        </w:rPr>
        <w:t xml:space="preserve"> in a timely manner as recommended. </w:t>
      </w:r>
    </w:p>
    <w:p w:rsidR="003A1DF8" w:rsidRPr="00B16568" w:rsidRDefault="003A1DF8" w:rsidP="005004CF">
      <w:pPr>
        <w:spacing w:line="200" w:lineRule="exact"/>
        <w:rPr>
          <w:sz w:val="20"/>
          <w:szCs w:val="20"/>
        </w:rPr>
      </w:pPr>
    </w:p>
    <w:p w:rsidR="003A1DF8" w:rsidRDefault="003A1DF8" w:rsidP="005004CF">
      <w:pPr>
        <w:numPr>
          <w:ilvl w:val="0"/>
          <w:numId w:val="2"/>
        </w:numPr>
        <w:spacing w:line="200" w:lineRule="exact"/>
        <w:rPr>
          <w:sz w:val="20"/>
          <w:szCs w:val="20"/>
        </w:rPr>
      </w:pPr>
      <w:r w:rsidRPr="00B16568">
        <w:rPr>
          <w:b/>
          <w:sz w:val="20"/>
          <w:szCs w:val="20"/>
        </w:rPr>
        <w:t xml:space="preserve">Recall visit: </w:t>
      </w:r>
      <w:r w:rsidRPr="00B16568">
        <w:rPr>
          <w:sz w:val="20"/>
          <w:szCs w:val="20"/>
        </w:rPr>
        <w:t>I understand that a recall examination</w:t>
      </w:r>
      <w:r>
        <w:rPr>
          <w:sz w:val="20"/>
          <w:szCs w:val="20"/>
        </w:rPr>
        <w:t xml:space="preserve"> and radiograph </w:t>
      </w:r>
      <w:r w:rsidRPr="00B16568">
        <w:rPr>
          <w:sz w:val="20"/>
          <w:szCs w:val="20"/>
        </w:rPr>
        <w:t>of the tooth</w:t>
      </w:r>
      <w:r>
        <w:rPr>
          <w:sz w:val="20"/>
          <w:szCs w:val="20"/>
        </w:rPr>
        <w:t xml:space="preserve"> with my general dentist </w:t>
      </w:r>
      <w:r w:rsidRPr="00B16568">
        <w:rPr>
          <w:sz w:val="20"/>
          <w:szCs w:val="20"/>
        </w:rPr>
        <w:t>may be recommended to evaluate the healing response</w:t>
      </w:r>
      <w:r>
        <w:rPr>
          <w:sz w:val="20"/>
          <w:szCs w:val="20"/>
        </w:rPr>
        <w:t xml:space="preserve">. I understand that </w:t>
      </w:r>
      <w:r w:rsidRPr="00B16568">
        <w:rPr>
          <w:sz w:val="20"/>
          <w:szCs w:val="20"/>
        </w:rPr>
        <w:t xml:space="preserve">it is my responsibility to follow through with the recall visit. </w:t>
      </w:r>
    </w:p>
    <w:p w:rsidR="003A1DF8" w:rsidRPr="00B16568" w:rsidRDefault="003A1DF8" w:rsidP="005004CF">
      <w:pPr>
        <w:spacing w:line="200" w:lineRule="exact"/>
        <w:ind w:left="360"/>
        <w:rPr>
          <w:sz w:val="20"/>
          <w:szCs w:val="20"/>
        </w:rPr>
      </w:pPr>
    </w:p>
    <w:p w:rsidR="003A1DF8" w:rsidRDefault="003A1DF8" w:rsidP="005004CF">
      <w:pPr>
        <w:numPr>
          <w:ilvl w:val="0"/>
          <w:numId w:val="2"/>
        </w:numPr>
        <w:spacing w:line="200" w:lineRule="exact"/>
        <w:rPr>
          <w:sz w:val="20"/>
          <w:szCs w:val="20"/>
        </w:rPr>
      </w:pPr>
      <w:r w:rsidRPr="00B16568">
        <w:rPr>
          <w:b/>
          <w:sz w:val="20"/>
          <w:szCs w:val="20"/>
        </w:rPr>
        <w:t>Procedure</w:t>
      </w:r>
      <w:r>
        <w:rPr>
          <w:b/>
          <w:sz w:val="20"/>
          <w:szCs w:val="20"/>
        </w:rPr>
        <w:t>/Radiographs</w:t>
      </w:r>
      <w:r w:rsidRPr="00B16568">
        <w:rPr>
          <w:b/>
          <w:sz w:val="20"/>
          <w:szCs w:val="20"/>
        </w:rPr>
        <w:t>:</w:t>
      </w:r>
      <w:r w:rsidRPr="00B16568">
        <w:rPr>
          <w:sz w:val="20"/>
          <w:szCs w:val="20"/>
        </w:rPr>
        <w:t xml:space="preserve"> I understand that treatment will be performed in accordance with accepted methods of clinical practice.  This will require the administration of local anesthetic agents and the placement of a rubber dam.  In rare instances, the administration of local anesthesia may result in transient or permanent numbness of the anesthetized area.  Also, a number of radiographs </w:t>
      </w:r>
      <w:r>
        <w:rPr>
          <w:sz w:val="20"/>
          <w:szCs w:val="20"/>
        </w:rPr>
        <w:t>may</w:t>
      </w:r>
      <w:r w:rsidRPr="00B16568">
        <w:rPr>
          <w:sz w:val="20"/>
          <w:szCs w:val="20"/>
        </w:rPr>
        <w:t xml:space="preserve"> be necessary to </w:t>
      </w:r>
      <w:r>
        <w:rPr>
          <w:sz w:val="20"/>
          <w:szCs w:val="20"/>
        </w:rPr>
        <w:t xml:space="preserve">diagnose and </w:t>
      </w:r>
      <w:r w:rsidRPr="00B16568">
        <w:rPr>
          <w:sz w:val="20"/>
          <w:szCs w:val="20"/>
        </w:rPr>
        <w:t>accomplish the endodontic procedure</w:t>
      </w:r>
      <w:r>
        <w:rPr>
          <w:sz w:val="20"/>
          <w:szCs w:val="20"/>
        </w:rPr>
        <w:t xml:space="preserve">. The number of radiographs required will vary with the complexity of the case. Radiographs provided by a general dentist are often helpful as an aid, but original pre-operative and post-operative radiographs are required for proper diagnosis and/or documentation. </w:t>
      </w:r>
    </w:p>
    <w:p w:rsidR="003A1DF8" w:rsidRPr="00B16568" w:rsidRDefault="003A1DF8" w:rsidP="005004CF">
      <w:pPr>
        <w:spacing w:line="200" w:lineRule="exact"/>
        <w:rPr>
          <w:sz w:val="20"/>
          <w:szCs w:val="20"/>
        </w:rPr>
      </w:pPr>
    </w:p>
    <w:p w:rsidR="003A1DF8" w:rsidRPr="00B16568" w:rsidRDefault="003A1DF8" w:rsidP="005004CF">
      <w:pPr>
        <w:numPr>
          <w:ilvl w:val="0"/>
          <w:numId w:val="2"/>
        </w:numPr>
        <w:spacing w:line="200" w:lineRule="exact"/>
        <w:rPr>
          <w:sz w:val="20"/>
          <w:szCs w:val="20"/>
        </w:rPr>
      </w:pPr>
      <w:r w:rsidRPr="00B16568">
        <w:rPr>
          <w:b/>
          <w:sz w:val="20"/>
          <w:szCs w:val="20"/>
        </w:rPr>
        <w:t>Complications:</w:t>
      </w:r>
      <w:r w:rsidRPr="00B16568">
        <w:rPr>
          <w:sz w:val="20"/>
          <w:szCs w:val="20"/>
        </w:rPr>
        <w:t xml:space="preserve"> Possible complications/challenges of treatment include, but are not limited to:        </w:t>
      </w:r>
    </w:p>
    <w:p w:rsidR="003A1DF8" w:rsidRPr="00B16568" w:rsidRDefault="003A1DF8" w:rsidP="005004CF">
      <w:pPr>
        <w:numPr>
          <w:ilvl w:val="1"/>
          <w:numId w:val="2"/>
        </w:numPr>
        <w:spacing w:line="200" w:lineRule="exact"/>
        <w:rPr>
          <w:sz w:val="20"/>
          <w:szCs w:val="20"/>
        </w:rPr>
      </w:pPr>
      <w:r w:rsidRPr="00B16568">
        <w:rPr>
          <w:sz w:val="20"/>
          <w:szCs w:val="20"/>
        </w:rPr>
        <w:t>Curved canals and/or roots</w:t>
      </w:r>
    </w:p>
    <w:p w:rsidR="003A1DF8" w:rsidRPr="00B16568" w:rsidRDefault="003A1DF8" w:rsidP="005004CF">
      <w:pPr>
        <w:numPr>
          <w:ilvl w:val="1"/>
          <w:numId w:val="2"/>
        </w:numPr>
        <w:spacing w:line="200" w:lineRule="exact"/>
        <w:rPr>
          <w:sz w:val="20"/>
          <w:szCs w:val="20"/>
        </w:rPr>
      </w:pPr>
      <w:r w:rsidRPr="00B16568">
        <w:rPr>
          <w:sz w:val="20"/>
          <w:szCs w:val="20"/>
        </w:rPr>
        <w:t>Calcifications in the root canal or pulp chamber space</w:t>
      </w:r>
    </w:p>
    <w:p w:rsidR="003A1DF8" w:rsidRPr="00B16568" w:rsidRDefault="003A1DF8" w:rsidP="005004CF">
      <w:pPr>
        <w:numPr>
          <w:ilvl w:val="1"/>
          <w:numId w:val="2"/>
        </w:numPr>
        <w:spacing w:line="200" w:lineRule="exact"/>
        <w:rPr>
          <w:sz w:val="20"/>
          <w:szCs w:val="20"/>
        </w:rPr>
      </w:pPr>
      <w:r w:rsidRPr="00B16568">
        <w:rPr>
          <w:sz w:val="20"/>
          <w:szCs w:val="20"/>
        </w:rPr>
        <w:t>Procedural difficulties such as the separation of instruments in the root canal space and perforation of the crown or root while iden</w:t>
      </w:r>
      <w:r>
        <w:rPr>
          <w:sz w:val="20"/>
          <w:szCs w:val="20"/>
        </w:rPr>
        <w:t>tifying the canal space and fractures of existing porcelain/ceramic restorations.</w:t>
      </w:r>
    </w:p>
    <w:p w:rsidR="003A1DF8" w:rsidRPr="00B16568" w:rsidRDefault="003A1DF8" w:rsidP="005004CF">
      <w:pPr>
        <w:numPr>
          <w:ilvl w:val="1"/>
          <w:numId w:val="2"/>
        </w:numPr>
        <w:spacing w:line="200" w:lineRule="exact"/>
        <w:rPr>
          <w:sz w:val="20"/>
          <w:szCs w:val="20"/>
        </w:rPr>
      </w:pPr>
      <w:r w:rsidRPr="00B16568">
        <w:rPr>
          <w:sz w:val="20"/>
          <w:szCs w:val="20"/>
        </w:rPr>
        <w:t>Fracture of the crown or root</w:t>
      </w:r>
    </w:p>
    <w:p w:rsidR="003A1DF8" w:rsidRPr="00B16568" w:rsidRDefault="003A1DF8" w:rsidP="005004CF">
      <w:pPr>
        <w:numPr>
          <w:ilvl w:val="1"/>
          <w:numId w:val="2"/>
        </w:numPr>
        <w:spacing w:line="200" w:lineRule="exact"/>
        <w:rPr>
          <w:sz w:val="20"/>
          <w:szCs w:val="20"/>
        </w:rPr>
      </w:pPr>
      <w:r w:rsidRPr="00B16568">
        <w:rPr>
          <w:sz w:val="20"/>
          <w:szCs w:val="20"/>
        </w:rPr>
        <w:t>Infection, swelling or bruising of the adjacent tissues</w:t>
      </w:r>
    </w:p>
    <w:p w:rsidR="003A1DF8" w:rsidRPr="00B16568" w:rsidRDefault="003A1DF8" w:rsidP="005004CF">
      <w:pPr>
        <w:numPr>
          <w:ilvl w:val="1"/>
          <w:numId w:val="2"/>
        </w:numPr>
        <w:spacing w:line="200" w:lineRule="exact"/>
        <w:rPr>
          <w:sz w:val="20"/>
          <w:szCs w:val="20"/>
        </w:rPr>
      </w:pPr>
      <w:r w:rsidRPr="00B16568">
        <w:rPr>
          <w:sz w:val="20"/>
          <w:szCs w:val="20"/>
        </w:rPr>
        <w:t>Stiffness of the jaw or stretching of the mouth and lips</w:t>
      </w:r>
    </w:p>
    <w:p w:rsidR="003A1DF8" w:rsidRPr="00B16568" w:rsidRDefault="003A1DF8" w:rsidP="005004CF">
      <w:pPr>
        <w:numPr>
          <w:ilvl w:val="1"/>
          <w:numId w:val="2"/>
        </w:numPr>
        <w:spacing w:line="200" w:lineRule="exact"/>
        <w:rPr>
          <w:sz w:val="20"/>
          <w:szCs w:val="20"/>
        </w:rPr>
      </w:pPr>
      <w:r w:rsidRPr="00B16568">
        <w:rPr>
          <w:sz w:val="20"/>
          <w:szCs w:val="20"/>
        </w:rPr>
        <w:t>Discomfort during or following treatment</w:t>
      </w:r>
    </w:p>
    <w:p w:rsidR="003A1DF8" w:rsidRPr="00B16568" w:rsidRDefault="003A1DF8" w:rsidP="005004CF">
      <w:pPr>
        <w:numPr>
          <w:ilvl w:val="1"/>
          <w:numId w:val="2"/>
        </w:numPr>
        <w:spacing w:line="200" w:lineRule="exact"/>
        <w:rPr>
          <w:sz w:val="20"/>
          <w:szCs w:val="20"/>
        </w:rPr>
      </w:pPr>
      <w:r w:rsidRPr="00B16568">
        <w:rPr>
          <w:sz w:val="20"/>
          <w:szCs w:val="20"/>
        </w:rPr>
        <w:t>Additional unknown or unspecified problems, the explanation for and the responsibility of which cannot be given or assumed.</w:t>
      </w:r>
    </w:p>
    <w:p w:rsidR="003A1DF8" w:rsidRPr="00AC6ABB" w:rsidRDefault="003A1DF8" w:rsidP="005004CF">
      <w:pPr>
        <w:spacing w:line="200" w:lineRule="exact"/>
        <w:rPr>
          <w:sz w:val="16"/>
          <w:szCs w:val="16"/>
        </w:rPr>
      </w:pPr>
      <w:r w:rsidRPr="00B16568">
        <w:rPr>
          <w:sz w:val="20"/>
          <w:szCs w:val="20"/>
        </w:rPr>
        <w:t xml:space="preserve">    </w:t>
      </w:r>
    </w:p>
    <w:p w:rsidR="003A1DF8" w:rsidRPr="00B16568" w:rsidRDefault="003A1DF8" w:rsidP="005004CF">
      <w:pPr>
        <w:numPr>
          <w:ilvl w:val="0"/>
          <w:numId w:val="2"/>
        </w:numPr>
        <w:spacing w:line="200" w:lineRule="exact"/>
        <w:rPr>
          <w:sz w:val="20"/>
          <w:szCs w:val="20"/>
        </w:rPr>
      </w:pPr>
      <w:r w:rsidRPr="00B16568">
        <w:rPr>
          <w:b/>
          <w:sz w:val="20"/>
          <w:szCs w:val="20"/>
        </w:rPr>
        <w:t>Consent or Discontinue:</w:t>
      </w:r>
      <w:r w:rsidRPr="00B16568">
        <w:rPr>
          <w:sz w:val="20"/>
          <w:szCs w:val="20"/>
        </w:rPr>
        <w:t xml:space="preserve"> I understand that I am free to withdraw my consent and discontinue treatment at any time however; complications such as bone destruction, infection, swelling, and/or discomfort, etc. may predictably occur if the endodontic therapy is not completed. </w:t>
      </w:r>
    </w:p>
    <w:p w:rsidR="003A1DF8" w:rsidRPr="00B16568" w:rsidRDefault="003A1DF8" w:rsidP="005004CF">
      <w:pPr>
        <w:spacing w:line="200" w:lineRule="exact"/>
        <w:rPr>
          <w:sz w:val="20"/>
          <w:szCs w:val="20"/>
        </w:rPr>
      </w:pPr>
    </w:p>
    <w:p w:rsidR="003A1DF8" w:rsidRPr="00B16568" w:rsidRDefault="003A1DF8" w:rsidP="005004CF">
      <w:pPr>
        <w:numPr>
          <w:ilvl w:val="0"/>
          <w:numId w:val="2"/>
        </w:numPr>
        <w:spacing w:line="200" w:lineRule="exact"/>
        <w:rPr>
          <w:sz w:val="20"/>
          <w:szCs w:val="20"/>
        </w:rPr>
      </w:pPr>
      <w:r w:rsidRPr="00B16568">
        <w:rPr>
          <w:b/>
          <w:sz w:val="20"/>
          <w:szCs w:val="20"/>
        </w:rPr>
        <w:t>Visits needed:</w:t>
      </w:r>
      <w:r w:rsidRPr="00B16568">
        <w:rPr>
          <w:sz w:val="20"/>
          <w:szCs w:val="20"/>
        </w:rPr>
        <w:t xml:space="preserve"> The number of treatment visits required to complete the endodontic therapy varies with the complexity of each case.  Routine cases are generally completed in one or two visits. </w:t>
      </w:r>
    </w:p>
    <w:p w:rsidR="003A1DF8" w:rsidRPr="00AC6ABB" w:rsidRDefault="003A1DF8" w:rsidP="005004CF">
      <w:pPr>
        <w:spacing w:line="200" w:lineRule="exact"/>
        <w:rPr>
          <w:sz w:val="16"/>
          <w:szCs w:val="16"/>
        </w:rPr>
      </w:pPr>
    </w:p>
    <w:p w:rsidR="003A1DF8" w:rsidRPr="00AC6ABB" w:rsidRDefault="003A1DF8" w:rsidP="005004CF">
      <w:pPr>
        <w:numPr>
          <w:ilvl w:val="0"/>
          <w:numId w:val="2"/>
        </w:numPr>
        <w:spacing w:line="200" w:lineRule="exact"/>
        <w:rPr>
          <w:sz w:val="20"/>
          <w:szCs w:val="20"/>
        </w:rPr>
      </w:pPr>
      <w:r w:rsidRPr="00AC6ABB">
        <w:rPr>
          <w:sz w:val="20"/>
          <w:szCs w:val="20"/>
        </w:rPr>
        <w:t xml:space="preserve"> If at any time I have questions regarding the treatment I am receiving, I can expect a prompt and thorough response.</w:t>
      </w:r>
    </w:p>
    <w:p w:rsidR="003A1DF8" w:rsidRPr="00AC6ABB" w:rsidRDefault="003A1DF8" w:rsidP="005004CF">
      <w:pPr>
        <w:spacing w:line="200" w:lineRule="exact"/>
        <w:rPr>
          <w:b/>
          <w:sz w:val="18"/>
          <w:szCs w:val="18"/>
        </w:rPr>
      </w:pPr>
    </w:p>
    <w:p w:rsidR="003A1DF8" w:rsidRPr="00AC6ABB" w:rsidRDefault="003A1DF8" w:rsidP="003A1DF8">
      <w:pPr>
        <w:spacing w:line="200" w:lineRule="exact"/>
        <w:ind w:right="-720"/>
        <w:rPr>
          <w:sz w:val="18"/>
          <w:szCs w:val="18"/>
        </w:rPr>
      </w:pPr>
    </w:p>
    <w:p w:rsidR="003A1DF8" w:rsidRPr="006B554C" w:rsidRDefault="003A1DF8" w:rsidP="003A1DF8">
      <w:pPr>
        <w:spacing w:line="200" w:lineRule="exact"/>
        <w:ind w:right="-720"/>
        <w:rPr>
          <w:sz w:val="16"/>
          <w:szCs w:val="16"/>
          <w:highlight w:val="yellow"/>
        </w:rPr>
      </w:pPr>
      <w:r w:rsidRPr="006B554C">
        <w:rPr>
          <w:sz w:val="16"/>
          <w:szCs w:val="16"/>
          <w:highlight w:val="yellow"/>
        </w:rPr>
        <w:t>____________________________________________________________________________ DATE: _____________________________</w:t>
      </w:r>
    </w:p>
    <w:p w:rsidR="003A1DF8" w:rsidRPr="00AC6ABB" w:rsidRDefault="003A1DF8" w:rsidP="003A1DF8">
      <w:pPr>
        <w:spacing w:line="200" w:lineRule="exact"/>
        <w:ind w:right="-720"/>
        <w:rPr>
          <w:sz w:val="16"/>
          <w:szCs w:val="16"/>
        </w:rPr>
      </w:pPr>
      <w:r w:rsidRPr="006B554C">
        <w:rPr>
          <w:sz w:val="16"/>
          <w:szCs w:val="16"/>
          <w:highlight w:val="yellow"/>
        </w:rPr>
        <w:t>***Signature of the Patient/Responsible Party***</w:t>
      </w:r>
    </w:p>
    <w:p w:rsidR="003A1DF8" w:rsidRPr="00AC6ABB" w:rsidRDefault="003A1DF8" w:rsidP="003A1DF8">
      <w:pPr>
        <w:spacing w:line="200" w:lineRule="exact"/>
        <w:ind w:right="-720"/>
        <w:rPr>
          <w:sz w:val="16"/>
          <w:szCs w:val="16"/>
        </w:rPr>
      </w:pPr>
    </w:p>
    <w:p w:rsidR="003A1DF8" w:rsidRPr="00AC6ABB" w:rsidRDefault="003A1DF8" w:rsidP="003A1DF8">
      <w:pPr>
        <w:spacing w:line="200" w:lineRule="exact"/>
        <w:ind w:right="-720"/>
        <w:rPr>
          <w:sz w:val="16"/>
          <w:szCs w:val="16"/>
        </w:rPr>
      </w:pPr>
      <w:r w:rsidRPr="00AC6ABB">
        <w:rPr>
          <w:sz w:val="16"/>
          <w:szCs w:val="16"/>
        </w:rPr>
        <w:t>____________________________________________________________________________ DATE: ______________________</w:t>
      </w:r>
      <w:r>
        <w:rPr>
          <w:sz w:val="16"/>
          <w:szCs w:val="16"/>
        </w:rPr>
        <w:t>_______</w:t>
      </w:r>
    </w:p>
    <w:p w:rsidR="003A1DF8" w:rsidRPr="00AC6ABB" w:rsidRDefault="003A1DF8" w:rsidP="003A1DF8">
      <w:pPr>
        <w:spacing w:line="200" w:lineRule="exact"/>
        <w:ind w:right="-720"/>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27940</wp:posOffset>
                </wp:positionV>
                <wp:extent cx="5783580" cy="342900"/>
                <wp:effectExtent l="0" t="0" r="0" b="3175"/>
                <wp:wrapTight wrapText="bothSides">
                  <wp:wrapPolygon edited="0">
                    <wp:start x="-199" y="0"/>
                    <wp:lineTo x="-199" y="20720"/>
                    <wp:lineTo x="21600" y="20720"/>
                    <wp:lineTo x="21600" y="0"/>
                    <wp:lineTo x="-199"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DF8" w:rsidRPr="00A30E0A" w:rsidRDefault="003A1DF8" w:rsidP="003A1DF8">
                            <w:pPr>
                              <w:rPr>
                                <w:b/>
                                <w:i/>
                                <w:sz w:val="28"/>
                                <w:szCs w:val="28"/>
                              </w:rPr>
                            </w:pPr>
                            <w:r>
                              <w:rPr>
                                <w:sz w:val="20"/>
                                <w:szCs w:val="20"/>
                              </w:rPr>
                              <w:tab/>
                            </w:r>
                            <w:r>
                              <w:rPr>
                                <w:sz w:val="20"/>
                                <w:szCs w:val="20"/>
                              </w:rPr>
                              <w:tab/>
                            </w:r>
                            <w:r w:rsidRPr="00A30E0A">
                              <w:rPr>
                                <w:b/>
                                <w: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4.6pt;margin-top:2.2pt;width:45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ZVhQIAABY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" stroked="f">
                <v:textbox>
                  <w:txbxContent>
                    <w:p w:rsidR="003A1DF8" w:rsidRPr="00A30E0A" w:rsidRDefault="003A1DF8" w:rsidP="003A1DF8">
                      <w:pPr>
                        <w:rPr>
                          <w:b/>
                          <w:i/>
                          <w:sz w:val="28"/>
                          <w:szCs w:val="28"/>
                        </w:rPr>
                      </w:pPr>
                      <w:r>
                        <w:rPr>
                          <w:sz w:val="20"/>
                          <w:szCs w:val="20"/>
                        </w:rPr>
                        <w:tab/>
                      </w:r>
                      <w:r>
                        <w:rPr>
                          <w:sz w:val="20"/>
                          <w:szCs w:val="20"/>
                        </w:rPr>
                        <w:tab/>
                      </w:r>
                      <w:r w:rsidRPr="00A30E0A">
                        <w:rPr>
                          <w:b/>
                          <w:i/>
                          <w:sz w:val="28"/>
                          <w:szCs w:val="28"/>
                        </w:rPr>
                        <w:t xml:space="preserve"> </w:t>
                      </w:r>
                    </w:p>
                  </w:txbxContent>
                </v:textbox>
                <w10:wrap type="tight"/>
              </v:shape>
            </w:pict>
          </mc:Fallback>
        </mc:AlternateContent>
      </w:r>
      <w:r w:rsidRPr="00AC6ABB">
        <w:rPr>
          <w:sz w:val="16"/>
          <w:szCs w:val="16"/>
        </w:rPr>
        <w:t xml:space="preserve">Signature </w:t>
      </w:r>
      <w:proofErr w:type="gramStart"/>
      <w:r w:rsidRPr="00AC6ABB">
        <w:rPr>
          <w:sz w:val="16"/>
          <w:szCs w:val="16"/>
        </w:rPr>
        <w:t xml:space="preserve">of </w:t>
      </w:r>
      <w:r>
        <w:rPr>
          <w:sz w:val="16"/>
          <w:szCs w:val="16"/>
        </w:rPr>
        <w:t xml:space="preserve"> W</w:t>
      </w:r>
      <w:r w:rsidRPr="00AC6ABB">
        <w:rPr>
          <w:sz w:val="16"/>
          <w:szCs w:val="16"/>
        </w:rPr>
        <w:t>itness</w:t>
      </w:r>
      <w:proofErr w:type="gramEnd"/>
    </w:p>
    <w:p w:rsidR="003A1DF8" w:rsidRDefault="003A1DF8" w:rsidP="003A1DF8"/>
    <w:p w:rsidR="003A1DF8" w:rsidRDefault="003A1DF8" w:rsidP="003A1DF8"/>
    <w:p w:rsidR="003A1DF8" w:rsidRDefault="003A1DF8" w:rsidP="003A1DF8">
      <w:pPr>
        <w:jc w:val="center"/>
        <w:rPr>
          <w:b/>
          <w:u w:val="single"/>
        </w:rPr>
      </w:pPr>
      <w:r>
        <w:rPr>
          <w:b/>
          <w:u w:val="single"/>
        </w:rPr>
        <w:t>INFORMED CONSENT CONE BEAM CT SCAN</w:t>
      </w:r>
    </w:p>
    <w:p w:rsidR="003A1DF8" w:rsidRPr="00BA2736" w:rsidRDefault="003A1DF8" w:rsidP="003A1DF8">
      <w:pPr>
        <w:pStyle w:val="ListParagraph"/>
        <w:numPr>
          <w:ilvl w:val="0"/>
          <w:numId w:val="3"/>
        </w:numPr>
        <w:rPr>
          <w:b/>
        </w:rPr>
      </w:pPr>
      <w:r>
        <w:rPr>
          <w:b/>
        </w:rPr>
        <w:t xml:space="preserve"> </w:t>
      </w:r>
      <w:r>
        <w:t>WHAT IS CBCT AND WHY DO I NEED IT?</w:t>
      </w:r>
    </w:p>
    <w:p w:rsidR="003A1DF8" w:rsidRPr="00BA2736" w:rsidRDefault="003A1DF8" w:rsidP="003A1DF8">
      <w:pPr>
        <w:pStyle w:val="ListParagraph"/>
        <w:numPr>
          <w:ilvl w:val="1"/>
          <w:numId w:val="3"/>
        </w:numPr>
        <w:rPr>
          <w:b/>
        </w:rPr>
      </w:pPr>
      <w:r>
        <w:t>CBCT stands for Cone Beam Computed Tomography</w:t>
      </w:r>
    </w:p>
    <w:p w:rsidR="003A1DF8" w:rsidRPr="00BA2736" w:rsidRDefault="003A1DF8" w:rsidP="003A1DF8">
      <w:pPr>
        <w:pStyle w:val="ListParagraph"/>
        <w:numPr>
          <w:ilvl w:val="1"/>
          <w:numId w:val="3"/>
        </w:numPr>
        <w:rPr>
          <w:b/>
        </w:rPr>
      </w:pPr>
      <w:r>
        <w:t>It is a specialized x- ray technique that produces a 3-D view of your tooth to be examined</w:t>
      </w:r>
    </w:p>
    <w:p w:rsidR="003A1DF8" w:rsidRPr="00BA2736" w:rsidRDefault="003A1DF8" w:rsidP="003A1DF8">
      <w:pPr>
        <w:pStyle w:val="ListParagraph"/>
        <w:numPr>
          <w:ilvl w:val="1"/>
          <w:numId w:val="3"/>
        </w:numPr>
        <w:rPr>
          <w:b/>
        </w:rPr>
      </w:pPr>
      <w:r>
        <w:t xml:space="preserve">It has an advantage over your typical dental x- ray in that it allows the endodontist to enhance treatment planning of the tooth so we may provide the appropriate care.  It allows us to see possible cracks and/or fractures of the tooth in addition to atypical and unusual anatomy within the roots.  This will enable us to see all nerve canals which need to be treated and thus enhances the success rate of the endodontic therapy.  It his highly recommended for teeth with multiple roots (i.e. Molars) and those teeth in need of retreatment therapy.  It is mandatory for teeth which will require surgical root canal therapy (i.e. </w:t>
      </w:r>
      <w:proofErr w:type="spellStart"/>
      <w:r>
        <w:t>apicoectomy</w:t>
      </w:r>
      <w:proofErr w:type="spellEnd"/>
      <w:r>
        <w:t>).</w:t>
      </w:r>
    </w:p>
    <w:p w:rsidR="003A1DF8" w:rsidRPr="00BA2736" w:rsidRDefault="003A1DF8" w:rsidP="003A1DF8">
      <w:pPr>
        <w:pStyle w:val="ListParagraph"/>
        <w:ind w:left="1440"/>
        <w:rPr>
          <w:b/>
        </w:rPr>
      </w:pPr>
    </w:p>
    <w:p w:rsidR="003A1DF8" w:rsidRPr="00741F36" w:rsidRDefault="003A1DF8" w:rsidP="003A1DF8">
      <w:pPr>
        <w:pStyle w:val="ListParagraph"/>
        <w:numPr>
          <w:ilvl w:val="0"/>
          <w:numId w:val="3"/>
        </w:numPr>
        <w:rPr>
          <w:b/>
        </w:rPr>
      </w:pPr>
      <w:r>
        <w:t>RADIATION</w:t>
      </w:r>
    </w:p>
    <w:p w:rsidR="003A1DF8" w:rsidRPr="00BA2736" w:rsidRDefault="003A1DF8" w:rsidP="003A1DF8">
      <w:pPr>
        <w:pStyle w:val="ListParagraph"/>
        <w:numPr>
          <w:ilvl w:val="1"/>
          <w:numId w:val="3"/>
        </w:numPr>
        <w:rPr>
          <w:b/>
        </w:rPr>
      </w:pPr>
      <w:r>
        <w:t xml:space="preserve">The CBCT scan presents minimal radiation that is not harmful to you.  It is the equivalent of 2 conventional dental </w:t>
      </w:r>
      <w:proofErr w:type="spellStart"/>
      <w:r>
        <w:t>xrays</w:t>
      </w:r>
      <w:proofErr w:type="spellEnd"/>
      <w:r>
        <w:t>.  For female patients, please inform the staff if you are or could possibly be pregnant.</w:t>
      </w:r>
    </w:p>
    <w:p w:rsidR="003A1DF8" w:rsidRPr="000B0979" w:rsidRDefault="003A1DF8" w:rsidP="003A1DF8">
      <w:pPr>
        <w:pStyle w:val="ListParagraph"/>
        <w:numPr>
          <w:ilvl w:val="0"/>
          <w:numId w:val="3"/>
        </w:numPr>
        <w:rPr>
          <w:b/>
        </w:rPr>
      </w:pPr>
      <w:r>
        <w:t>COST</w:t>
      </w:r>
    </w:p>
    <w:p w:rsidR="003A1DF8" w:rsidRPr="00BA2736" w:rsidRDefault="003A1DF8" w:rsidP="003A1DF8">
      <w:pPr>
        <w:pStyle w:val="ListParagraph"/>
        <w:numPr>
          <w:ilvl w:val="1"/>
          <w:numId w:val="3"/>
        </w:numPr>
        <w:rPr>
          <w:b/>
        </w:rPr>
      </w:pPr>
      <w:r>
        <w:t>The cost of CBCT is $</w:t>
      </w:r>
      <w:r w:rsidR="00995005">
        <w:t>75</w:t>
      </w:r>
      <w:bookmarkStart w:id="1" w:name="_GoBack"/>
      <w:bookmarkEnd w:id="1"/>
      <w:r>
        <w:t>.  This is typically not covered by insurance and will be an out- of- pocket expense.</w:t>
      </w:r>
    </w:p>
    <w:p w:rsidR="003A1DF8" w:rsidRDefault="003A1DF8" w:rsidP="003A1DF8">
      <w:pPr>
        <w:spacing w:line="240" w:lineRule="auto"/>
        <w:rPr>
          <w:b/>
        </w:rPr>
      </w:pPr>
      <w:r>
        <w:rPr>
          <w:b/>
        </w:rPr>
        <w:t>PLEASE DO NOT SIGN THIS FORM UNLESS YOU HAVE READ IT, UNDERSTAND IT, AND AGREE TO ACCEPT THE RISKS AND ADVANTAGES NOTED ABOVE.</w:t>
      </w:r>
    </w:p>
    <w:p w:rsidR="003A1DF8" w:rsidRDefault="003A1DF8" w:rsidP="003A1DF8">
      <w:pPr>
        <w:spacing w:line="240" w:lineRule="auto"/>
        <w:rPr>
          <w:b/>
        </w:rPr>
      </w:pPr>
    </w:p>
    <w:p w:rsidR="003A1DF8" w:rsidRDefault="003A1DF8" w:rsidP="003A1DF8">
      <w:pPr>
        <w:spacing w:line="240" w:lineRule="auto"/>
      </w:pPr>
      <w:r>
        <w:t>I, ___________________________________, being 18 years of age or older, certify that I have read the above statement.  I understand the procedure to be used and the benefits and risks of such procedure.  I have been given the opportunity to have all my questions answered to my satisfaction.</w:t>
      </w:r>
    </w:p>
    <w:p w:rsidR="003A1DF8" w:rsidRDefault="003A1DF8" w:rsidP="003A1DF8"/>
    <w:p w:rsidR="003A1DF8" w:rsidRDefault="003A1DF8" w:rsidP="003A1DF8">
      <w:r>
        <w:t>Please check the following:</w:t>
      </w:r>
    </w:p>
    <w:p w:rsidR="003A1DF8" w:rsidRDefault="003A1DF8" w:rsidP="003A1DF8">
      <w:pPr>
        <w:spacing w:line="240" w:lineRule="auto"/>
      </w:pPr>
      <w:r>
        <w:t>I give consent and permission to have CBCT taken   __________</w:t>
      </w:r>
    </w:p>
    <w:p w:rsidR="003A1DF8" w:rsidRDefault="003A1DF8" w:rsidP="003A1DF8">
      <w:pPr>
        <w:spacing w:line="240" w:lineRule="auto"/>
      </w:pPr>
    </w:p>
    <w:p w:rsidR="003A1DF8" w:rsidRDefault="003A1DF8" w:rsidP="003A1DF8">
      <w:pPr>
        <w:spacing w:line="240" w:lineRule="auto"/>
      </w:pPr>
      <w:r>
        <w:t xml:space="preserve">I decline the CBCT imagery and its </w:t>
      </w:r>
      <w:proofErr w:type="gramStart"/>
      <w:r>
        <w:t>benefits  _</w:t>
      </w:r>
      <w:proofErr w:type="gramEnd"/>
      <w:r>
        <w:t>____________</w:t>
      </w:r>
    </w:p>
    <w:p w:rsidR="003A1DF8" w:rsidRDefault="003A1DF8" w:rsidP="003A1DF8"/>
    <w:p w:rsidR="003A1DF8" w:rsidRDefault="003A1DF8" w:rsidP="003A1DF8">
      <w:pPr>
        <w:spacing w:line="240" w:lineRule="auto"/>
      </w:pPr>
      <w:r>
        <w:t>_________________________________________________.         __________________</w:t>
      </w:r>
    </w:p>
    <w:p w:rsidR="003A1DF8" w:rsidRPr="0086799A" w:rsidRDefault="003A1DF8" w:rsidP="003A1DF8">
      <w:pPr>
        <w:spacing w:line="240" w:lineRule="auto"/>
      </w:pPr>
      <w:r>
        <w:t>Signature</w:t>
      </w:r>
      <w:r>
        <w:tab/>
      </w:r>
      <w:r>
        <w:tab/>
      </w:r>
      <w:r>
        <w:tab/>
      </w:r>
      <w:r>
        <w:tab/>
      </w:r>
      <w:r>
        <w:tab/>
      </w:r>
      <w:r>
        <w:tab/>
      </w:r>
      <w:r>
        <w:tab/>
        <w:t xml:space="preserve">   Date</w:t>
      </w:r>
    </w:p>
    <w:p w:rsidR="003A1DF8" w:rsidRPr="00755735" w:rsidRDefault="003A1DF8" w:rsidP="0069270C">
      <w:pPr>
        <w:spacing w:line="240" w:lineRule="auto"/>
        <w:rPr>
          <w:sz w:val="20"/>
        </w:rPr>
      </w:pPr>
    </w:p>
    <w:sectPr w:rsidR="003A1DF8" w:rsidRPr="00755735" w:rsidSect="0069270C">
      <w:headerReference w:type="even" r:id="rId10"/>
      <w:headerReference w:type="default" r:id="rId11"/>
      <w:footerReference w:type="even" r:id="rId12"/>
      <w:footerReference w:type="default" r:id="rId13"/>
      <w:headerReference w:type="first" r:id="rId14"/>
      <w:footerReference w:type="first" r:id="rId15"/>
      <w:pgSz w:w="12240" w:h="15840"/>
      <w:pgMar w:top="360" w:right="720" w:bottom="45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B6" w:rsidRDefault="000137B6" w:rsidP="000137B6">
      <w:pPr>
        <w:spacing w:line="240" w:lineRule="auto"/>
      </w:pPr>
      <w:r>
        <w:separator/>
      </w:r>
    </w:p>
  </w:endnote>
  <w:endnote w:type="continuationSeparator" w:id="0">
    <w:p w:rsidR="000137B6" w:rsidRDefault="000137B6" w:rsidP="00013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0C" w:rsidRDefault="00692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44085"/>
      <w:docPartObj>
        <w:docPartGallery w:val="Page Numbers (Bottom of Page)"/>
        <w:docPartUnique/>
      </w:docPartObj>
    </w:sdtPr>
    <w:sdtEndPr>
      <w:rPr>
        <w:noProof/>
      </w:rPr>
    </w:sdtEndPr>
    <w:sdtContent>
      <w:p w:rsidR="000137B6" w:rsidRDefault="000137B6">
        <w:pPr>
          <w:pStyle w:val="Footer"/>
          <w:jc w:val="right"/>
        </w:pPr>
        <w:r>
          <w:fldChar w:fldCharType="begin"/>
        </w:r>
        <w:r>
          <w:instrText xml:space="preserve"> PAGE   \* MERGEFORMAT </w:instrText>
        </w:r>
        <w:r>
          <w:fldChar w:fldCharType="separate"/>
        </w:r>
        <w:r w:rsidR="00995005">
          <w:rPr>
            <w:noProof/>
          </w:rPr>
          <w:t>5</w:t>
        </w:r>
        <w:r>
          <w:rPr>
            <w:noProof/>
          </w:rPr>
          <w:fldChar w:fldCharType="end"/>
        </w:r>
      </w:p>
    </w:sdtContent>
  </w:sdt>
  <w:p w:rsidR="000137B6" w:rsidRDefault="00013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0C" w:rsidRDefault="0069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B6" w:rsidRDefault="000137B6" w:rsidP="000137B6">
      <w:pPr>
        <w:spacing w:line="240" w:lineRule="auto"/>
      </w:pPr>
      <w:r>
        <w:separator/>
      </w:r>
    </w:p>
  </w:footnote>
  <w:footnote w:type="continuationSeparator" w:id="0">
    <w:p w:rsidR="000137B6" w:rsidRDefault="000137B6" w:rsidP="000137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0C" w:rsidRDefault="00692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0C" w:rsidRDefault="00692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0C" w:rsidRDefault="00692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A11"/>
    <w:multiLevelType w:val="hybridMultilevel"/>
    <w:tmpl w:val="FAE84C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F1237"/>
    <w:multiLevelType w:val="hybridMultilevel"/>
    <w:tmpl w:val="952AF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E15BB"/>
    <w:multiLevelType w:val="hybridMultilevel"/>
    <w:tmpl w:val="952AF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6"/>
    <w:rsid w:val="00011473"/>
    <w:rsid w:val="000137B6"/>
    <w:rsid w:val="000820E2"/>
    <w:rsid w:val="00114444"/>
    <w:rsid w:val="001A4A17"/>
    <w:rsid w:val="001E38E7"/>
    <w:rsid w:val="002E218D"/>
    <w:rsid w:val="003A1DF8"/>
    <w:rsid w:val="003F061D"/>
    <w:rsid w:val="004006D7"/>
    <w:rsid w:val="0044179A"/>
    <w:rsid w:val="005004CF"/>
    <w:rsid w:val="0054705A"/>
    <w:rsid w:val="005557C8"/>
    <w:rsid w:val="0069270C"/>
    <w:rsid w:val="00755735"/>
    <w:rsid w:val="00760BAC"/>
    <w:rsid w:val="007C33F6"/>
    <w:rsid w:val="00995005"/>
    <w:rsid w:val="00AE35B6"/>
    <w:rsid w:val="00F505B3"/>
    <w:rsid w:val="00F7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1D"/>
    <w:rPr>
      <w:rFonts w:ascii="Tahoma" w:hAnsi="Tahoma" w:cs="Tahoma"/>
      <w:sz w:val="16"/>
      <w:szCs w:val="16"/>
    </w:rPr>
  </w:style>
  <w:style w:type="paragraph" w:styleId="Header">
    <w:name w:val="header"/>
    <w:basedOn w:val="Normal"/>
    <w:link w:val="HeaderChar"/>
    <w:uiPriority w:val="99"/>
    <w:unhideWhenUsed/>
    <w:rsid w:val="000137B6"/>
    <w:pPr>
      <w:tabs>
        <w:tab w:val="center" w:pos="4680"/>
        <w:tab w:val="right" w:pos="9360"/>
      </w:tabs>
      <w:spacing w:line="240" w:lineRule="auto"/>
    </w:pPr>
  </w:style>
  <w:style w:type="character" w:customStyle="1" w:styleId="HeaderChar">
    <w:name w:val="Header Char"/>
    <w:basedOn w:val="DefaultParagraphFont"/>
    <w:link w:val="Header"/>
    <w:uiPriority w:val="99"/>
    <w:rsid w:val="000137B6"/>
  </w:style>
  <w:style w:type="paragraph" w:styleId="Footer">
    <w:name w:val="footer"/>
    <w:basedOn w:val="Normal"/>
    <w:link w:val="FooterChar"/>
    <w:uiPriority w:val="99"/>
    <w:unhideWhenUsed/>
    <w:rsid w:val="000137B6"/>
    <w:pPr>
      <w:tabs>
        <w:tab w:val="center" w:pos="4680"/>
        <w:tab w:val="right" w:pos="9360"/>
      </w:tabs>
      <w:spacing w:line="240" w:lineRule="auto"/>
    </w:pPr>
  </w:style>
  <w:style w:type="character" w:customStyle="1" w:styleId="FooterChar">
    <w:name w:val="Footer Char"/>
    <w:basedOn w:val="DefaultParagraphFont"/>
    <w:link w:val="Footer"/>
    <w:uiPriority w:val="99"/>
    <w:rsid w:val="000137B6"/>
  </w:style>
  <w:style w:type="paragraph" w:styleId="ListParagraph">
    <w:name w:val="List Paragraph"/>
    <w:basedOn w:val="Normal"/>
    <w:uiPriority w:val="34"/>
    <w:qFormat/>
    <w:rsid w:val="003A1DF8"/>
    <w:pPr>
      <w:spacing w:after="200" w:line="276" w:lineRule="auto"/>
      <w:ind w:left="720"/>
      <w:contextualSpacing/>
    </w:pPr>
    <w:rPr>
      <w:rFonts w:eastAsiaTheme="minorEastAsia"/>
    </w:rPr>
  </w:style>
  <w:style w:type="character" w:styleId="Hyperlink">
    <w:name w:val="Hyperlink"/>
    <w:rsid w:val="003A1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1D"/>
    <w:rPr>
      <w:rFonts w:ascii="Tahoma" w:hAnsi="Tahoma" w:cs="Tahoma"/>
      <w:sz w:val="16"/>
      <w:szCs w:val="16"/>
    </w:rPr>
  </w:style>
  <w:style w:type="paragraph" w:styleId="Header">
    <w:name w:val="header"/>
    <w:basedOn w:val="Normal"/>
    <w:link w:val="HeaderChar"/>
    <w:uiPriority w:val="99"/>
    <w:unhideWhenUsed/>
    <w:rsid w:val="000137B6"/>
    <w:pPr>
      <w:tabs>
        <w:tab w:val="center" w:pos="4680"/>
        <w:tab w:val="right" w:pos="9360"/>
      </w:tabs>
      <w:spacing w:line="240" w:lineRule="auto"/>
    </w:pPr>
  </w:style>
  <w:style w:type="character" w:customStyle="1" w:styleId="HeaderChar">
    <w:name w:val="Header Char"/>
    <w:basedOn w:val="DefaultParagraphFont"/>
    <w:link w:val="Header"/>
    <w:uiPriority w:val="99"/>
    <w:rsid w:val="000137B6"/>
  </w:style>
  <w:style w:type="paragraph" w:styleId="Footer">
    <w:name w:val="footer"/>
    <w:basedOn w:val="Normal"/>
    <w:link w:val="FooterChar"/>
    <w:uiPriority w:val="99"/>
    <w:unhideWhenUsed/>
    <w:rsid w:val="000137B6"/>
    <w:pPr>
      <w:tabs>
        <w:tab w:val="center" w:pos="4680"/>
        <w:tab w:val="right" w:pos="9360"/>
      </w:tabs>
      <w:spacing w:line="240" w:lineRule="auto"/>
    </w:pPr>
  </w:style>
  <w:style w:type="character" w:customStyle="1" w:styleId="FooterChar">
    <w:name w:val="Footer Char"/>
    <w:basedOn w:val="DefaultParagraphFont"/>
    <w:link w:val="Footer"/>
    <w:uiPriority w:val="99"/>
    <w:rsid w:val="000137B6"/>
  </w:style>
  <w:style w:type="paragraph" w:styleId="ListParagraph">
    <w:name w:val="List Paragraph"/>
    <w:basedOn w:val="Normal"/>
    <w:uiPriority w:val="34"/>
    <w:qFormat/>
    <w:rsid w:val="003A1DF8"/>
    <w:pPr>
      <w:spacing w:after="200" w:line="276" w:lineRule="auto"/>
      <w:ind w:left="720"/>
      <w:contextualSpacing/>
    </w:pPr>
    <w:rPr>
      <w:rFonts w:eastAsiaTheme="minorEastAsia"/>
    </w:rPr>
  </w:style>
  <w:style w:type="character" w:styleId="Hyperlink">
    <w:name w:val="Hyperlink"/>
    <w:rsid w:val="003A1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91521">
      <w:bodyDiv w:val="1"/>
      <w:marLeft w:val="0"/>
      <w:marRight w:val="0"/>
      <w:marTop w:val="0"/>
      <w:marBottom w:val="0"/>
      <w:divBdr>
        <w:top w:val="none" w:sz="0" w:space="0" w:color="auto"/>
        <w:left w:val="none" w:sz="0" w:space="0" w:color="auto"/>
        <w:bottom w:val="none" w:sz="0" w:space="0" w:color="auto"/>
        <w:right w:val="none" w:sz="0" w:space="0" w:color="auto"/>
      </w:divBdr>
    </w:div>
    <w:div w:id="1519156383">
      <w:bodyDiv w:val="1"/>
      <w:marLeft w:val="0"/>
      <w:marRight w:val="0"/>
      <w:marTop w:val="0"/>
      <w:marBottom w:val="0"/>
      <w:divBdr>
        <w:top w:val="none" w:sz="0" w:space="0" w:color="auto"/>
        <w:left w:val="none" w:sz="0" w:space="0" w:color="auto"/>
        <w:bottom w:val="none" w:sz="0" w:space="0" w:color="auto"/>
        <w:right w:val="none" w:sz="0" w:space="0" w:color="auto"/>
      </w:divBdr>
    </w:div>
    <w:div w:id="21452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8614-ED70-438A-BCE4-1DC761A3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Einspahr</dc:creator>
  <cp:lastModifiedBy>Jenn Einspahr</cp:lastModifiedBy>
  <cp:revision>3</cp:revision>
  <cp:lastPrinted>2019-06-06T20:49:00Z</cp:lastPrinted>
  <dcterms:created xsi:type="dcterms:W3CDTF">2019-06-06T20:50:00Z</dcterms:created>
  <dcterms:modified xsi:type="dcterms:W3CDTF">2019-06-06T21:22:00Z</dcterms:modified>
</cp:coreProperties>
</file>